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6F87DA1" w14:textId="77777777" w:rsidR="00140C67" w:rsidRDefault="00140C67" w:rsidP="004D2718">
      <w:pPr>
        <w:jc w:val="center"/>
        <w:rPr>
          <w:rFonts w:ascii="Century Gothic" w:hAnsi="Century Gothic"/>
          <w:b/>
          <w:bCs/>
          <w:sz w:val="32"/>
          <w:szCs w:val="32"/>
        </w:rPr>
      </w:pPr>
    </w:p>
    <w:p w14:paraId="32120D19" w14:textId="1EE04BF2" w:rsidR="004D2718" w:rsidRPr="00140C67" w:rsidRDefault="001D323A" w:rsidP="004D2718">
      <w:pPr>
        <w:jc w:val="center"/>
        <w:rPr>
          <w:rFonts w:ascii="Century Gothic" w:hAnsi="Century Gothic"/>
          <w:b/>
          <w:bCs/>
          <w:color w:val="0E2841" w:themeColor="text2"/>
          <w:sz w:val="32"/>
          <w:szCs w:val="32"/>
        </w:rPr>
      </w:pPr>
      <w:r>
        <w:rPr>
          <w:rFonts w:ascii="Century Gothic" w:hAnsi="Century Gothic"/>
          <w:b/>
          <w:bCs/>
          <w:color w:val="0E2841" w:themeColor="text2"/>
          <w:sz w:val="32"/>
          <w:szCs w:val="32"/>
        </w:rPr>
        <w:t>ServiceNow Nexus for Asset</w:t>
      </w:r>
      <w:r w:rsidR="004D51DF" w:rsidRPr="00140C67">
        <w:rPr>
          <w:rFonts w:ascii="Century Gothic" w:hAnsi="Century Gothic"/>
          <w:b/>
          <w:bCs/>
          <w:color w:val="0E2841" w:themeColor="text2"/>
          <w:sz w:val="32"/>
          <w:szCs w:val="32"/>
        </w:rPr>
        <w:t xml:space="preserve"> </w:t>
      </w:r>
      <w:r w:rsidR="004D2718" w:rsidRPr="00140C67">
        <w:rPr>
          <w:rFonts w:ascii="Century Gothic" w:hAnsi="Century Gothic"/>
          <w:b/>
          <w:bCs/>
          <w:color w:val="0E2841" w:themeColor="text2"/>
          <w:sz w:val="32"/>
          <w:szCs w:val="32"/>
        </w:rPr>
        <w:t>202</w:t>
      </w:r>
      <w:r w:rsidR="00A90053">
        <w:rPr>
          <w:rFonts w:ascii="Century Gothic" w:hAnsi="Century Gothic"/>
          <w:b/>
          <w:bCs/>
          <w:color w:val="0E2841" w:themeColor="text2"/>
          <w:sz w:val="32"/>
          <w:szCs w:val="32"/>
        </w:rPr>
        <w:t>6</w:t>
      </w:r>
      <w:r w:rsidR="004D2718" w:rsidRPr="00140C67">
        <w:rPr>
          <w:rFonts w:ascii="Century Gothic" w:hAnsi="Century Gothic"/>
          <w:b/>
          <w:bCs/>
          <w:color w:val="0E2841" w:themeColor="text2"/>
          <w:sz w:val="32"/>
          <w:szCs w:val="32"/>
        </w:rPr>
        <w:t xml:space="preserve"> FAQ</w:t>
      </w:r>
    </w:p>
    <w:p w14:paraId="798D3FA3" w14:textId="50168D21" w:rsidR="004D2718" w:rsidRPr="00D764E1" w:rsidRDefault="004D2718" w:rsidP="004D2718">
      <w:pPr>
        <w:jc w:val="center"/>
        <w:rPr>
          <w:rStyle w:val="ui-provider"/>
          <w:rFonts w:ascii="Century Gothic" w:hAnsi="Century Gothic"/>
          <w:b/>
          <w:bCs/>
          <w:i/>
          <w:iCs/>
          <w:sz w:val="24"/>
          <w:szCs w:val="24"/>
        </w:rPr>
      </w:pPr>
      <w:r w:rsidRPr="00D764E1">
        <w:rPr>
          <w:rFonts w:ascii="Century Gothic" w:hAnsi="Century Gothic"/>
          <w:b/>
          <w:bCs/>
          <w:i/>
          <w:iCs/>
          <w:sz w:val="24"/>
          <w:szCs w:val="24"/>
        </w:rPr>
        <w:t>Oct</w:t>
      </w:r>
      <w:r w:rsidR="00140C67">
        <w:rPr>
          <w:rFonts w:ascii="Century Gothic" w:hAnsi="Century Gothic"/>
          <w:b/>
          <w:bCs/>
          <w:i/>
          <w:iCs/>
          <w:sz w:val="24"/>
          <w:szCs w:val="24"/>
        </w:rPr>
        <w:t xml:space="preserve">ober </w:t>
      </w:r>
      <w:r w:rsidR="002A563E">
        <w:rPr>
          <w:rFonts w:ascii="Century Gothic" w:hAnsi="Century Gothic"/>
          <w:b/>
          <w:bCs/>
          <w:i/>
          <w:iCs/>
          <w:sz w:val="24"/>
          <w:szCs w:val="24"/>
        </w:rPr>
        <w:t>7-8</w:t>
      </w:r>
      <w:r w:rsidRPr="00D764E1">
        <w:rPr>
          <w:rFonts w:ascii="Century Gothic" w:hAnsi="Century Gothic"/>
          <w:b/>
          <w:bCs/>
          <w:i/>
          <w:iCs/>
          <w:sz w:val="24"/>
          <w:szCs w:val="24"/>
        </w:rPr>
        <w:t>,</w:t>
      </w:r>
      <w:r w:rsidR="00140C67">
        <w:rPr>
          <w:rFonts w:ascii="Century Gothic" w:hAnsi="Century Gothic"/>
          <w:b/>
          <w:bCs/>
          <w:i/>
          <w:iCs/>
          <w:sz w:val="24"/>
          <w:szCs w:val="24"/>
        </w:rPr>
        <w:t xml:space="preserve"> </w:t>
      </w:r>
      <w:r w:rsidR="00A90053">
        <w:rPr>
          <w:rFonts w:ascii="Century Gothic" w:hAnsi="Century Gothic"/>
          <w:b/>
          <w:bCs/>
          <w:i/>
          <w:iCs/>
          <w:sz w:val="24"/>
          <w:szCs w:val="24"/>
        </w:rPr>
        <w:t>2026</w:t>
      </w:r>
      <w:r w:rsidR="00140C67">
        <w:rPr>
          <w:rFonts w:ascii="Century Gothic" w:hAnsi="Century Gothic"/>
          <w:b/>
          <w:bCs/>
          <w:i/>
          <w:iCs/>
          <w:sz w:val="24"/>
          <w:szCs w:val="24"/>
        </w:rPr>
        <w:t>,</w:t>
      </w:r>
      <w:r w:rsidRPr="00D764E1">
        <w:rPr>
          <w:rFonts w:ascii="Century Gothic" w:hAnsi="Century Gothic"/>
          <w:b/>
          <w:bCs/>
          <w:i/>
          <w:iCs/>
          <w:sz w:val="24"/>
          <w:szCs w:val="24"/>
        </w:rPr>
        <w:t xml:space="preserve"> Santa Clara, California</w:t>
      </w:r>
    </w:p>
    <w:p w14:paraId="307B3391" w14:textId="77777777" w:rsidR="00140C67" w:rsidRDefault="00140C67" w:rsidP="00212FA9">
      <w:pPr>
        <w:jc w:val="center"/>
        <w:rPr>
          <w:rStyle w:val="Strong"/>
          <w:rFonts w:ascii="Century Gothic" w:hAnsi="Century Gothic"/>
          <w:b w:val="0"/>
          <w:bCs/>
          <w:color w:val="000000" w:themeColor="text1"/>
          <w:sz w:val="24"/>
          <w:szCs w:val="24"/>
        </w:rPr>
      </w:pPr>
    </w:p>
    <w:p w14:paraId="766958DC" w14:textId="520B6E3C" w:rsidR="00305E47" w:rsidRPr="00212FA9" w:rsidRDefault="00507B70" w:rsidP="00212FA9">
      <w:pPr>
        <w:jc w:val="center"/>
        <w:rPr>
          <w:rStyle w:val="ui-provider"/>
          <w:rFonts w:ascii="Century Gothic" w:hAnsi="Century Gothic"/>
          <w:color w:val="000000" w:themeColor="text1"/>
          <w:sz w:val="24"/>
          <w:szCs w:val="24"/>
        </w:rPr>
      </w:pPr>
      <w:r w:rsidRPr="252417A6">
        <w:rPr>
          <w:rStyle w:val="Strong"/>
          <w:rFonts w:ascii="Century Gothic" w:hAnsi="Century Gothic"/>
          <w:b w:val="0"/>
          <w:color w:val="000000" w:themeColor="text1"/>
          <w:sz w:val="24"/>
          <w:szCs w:val="24"/>
        </w:rPr>
        <w:t xml:space="preserve">Welcome! </w:t>
      </w:r>
      <w:r w:rsidR="00117CB2" w:rsidRPr="252417A6">
        <w:rPr>
          <w:rFonts w:ascii="Century Gothic" w:hAnsi="Century Gothic"/>
          <w:color w:val="000000" w:themeColor="text1"/>
          <w:sz w:val="24"/>
          <w:szCs w:val="24"/>
        </w:rPr>
        <w:t xml:space="preserve">Please use this guide to find answers to frequently asked questions about </w:t>
      </w:r>
      <w:r w:rsidR="002A563E" w:rsidRPr="252417A6">
        <w:rPr>
          <w:rFonts w:ascii="Century Gothic" w:hAnsi="Century Gothic"/>
          <w:color w:val="000000" w:themeColor="text1"/>
          <w:sz w:val="24"/>
          <w:szCs w:val="24"/>
        </w:rPr>
        <w:t>ServiceNow Nexus for Asset</w:t>
      </w:r>
      <w:r w:rsidR="007F3DC6" w:rsidRPr="252417A6">
        <w:rPr>
          <w:rFonts w:ascii="Century Gothic" w:hAnsi="Century Gothic"/>
          <w:color w:val="000000" w:themeColor="text1"/>
          <w:sz w:val="24"/>
          <w:szCs w:val="24"/>
        </w:rPr>
        <w:t xml:space="preserve"> </w:t>
      </w:r>
      <w:r w:rsidR="00A90053">
        <w:rPr>
          <w:rFonts w:ascii="Century Gothic" w:hAnsi="Century Gothic"/>
          <w:color w:val="000000" w:themeColor="text1"/>
          <w:sz w:val="24"/>
          <w:szCs w:val="24"/>
        </w:rPr>
        <w:t>2026</w:t>
      </w:r>
      <w:r w:rsidR="00117CB2" w:rsidRPr="252417A6">
        <w:rPr>
          <w:rFonts w:ascii="Century Gothic" w:hAnsi="Century Gothic"/>
          <w:color w:val="000000" w:themeColor="text1"/>
          <w:sz w:val="24"/>
          <w:szCs w:val="24"/>
        </w:rPr>
        <w:t xml:space="preserve">. </w:t>
      </w:r>
      <w:r w:rsidR="00117CB2" w:rsidRPr="252417A6">
        <w:rPr>
          <w:rFonts w:ascii="Century Gothic" w:hAnsi="Century Gothic"/>
          <w:sz w:val="24"/>
          <w:szCs w:val="24"/>
        </w:rPr>
        <w:t xml:space="preserve">Please feel free to email </w:t>
      </w:r>
      <w:r w:rsidR="00140C67" w:rsidRPr="252417A6">
        <w:rPr>
          <w:rFonts w:ascii="Century Gothic" w:hAnsi="Century Gothic"/>
          <w:sz w:val="24"/>
          <w:szCs w:val="24"/>
        </w:rPr>
        <w:t>the event team at</w:t>
      </w:r>
      <w:r w:rsidR="007F3DC6" w:rsidRPr="252417A6">
        <w:rPr>
          <w:rFonts w:ascii="Century Gothic" w:hAnsi="Century Gothic"/>
          <w:sz w:val="24"/>
          <w:szCs w:val="24"/>
        </w:rPr>
        <w:t xml:space="preserve"> </w:t>
      </w:r>
      <w:hyperlink r:id="rId11">
        <w:r w:rsidR="002A563E" w:rsidRPr="252417A6">
          <w:rPr>
            <w:rStyle w:val="Hyperlink"/>
            <w:rFonts w:ascii="Century Gothic" w:hAnsi="Century Gothic"/>
            <w:sz w:val="24"/>
            <w:szCs w:val="24"/>
          </w:rPr>
          <w:t>Asset.Events@servicenow.com</w:t>
        </w:r>
      </w:hyperlink>
      <w:r w:rsidR="007F3DC6" w:rsidRPr="252417A6">
        <w:rPr>
          <w:rFonts w:ascii="Century Gothic" w:hAnsi="Century Gothic"/>
          <w:sz w:val="24"/>
          <w:szCs w:val="24"/>
        </w:rPr>
        <w:t xml:space="preserve"> </w:t>
      </w:r>
      <w:r w:rsidR="00382FB7" w:rsidRPr="252417A6">
        <w:rPr>
          <w:rFonts w:ascii="Century Gothic" w:hAnsi="Century Gothic"/>
          <w:sz w:val="24"/>
          <w:szCs w:val="24"/>
        </w:rPr>
        <w:t xml:space="preserve">if you have any additional questions or require more information. </w:t>
      </w:r>
      <w:r w:rsidR="004D2718" w:rsidRPr="252417A6">
        <w:rPr>
          <w:rStyle w:val="ui-provider"/>
          <w:rFonts w:ascii="Century Gothic" w:hAnsi="Century Gothic"/>
          <w:sz w:val="24"/>
          <w:szCs w:val="24"/>
        </w:rPr>
        <w:t>Let's get started!</w:t>
      </w:r>
    </w:p>
    <w:p w14:paraId="74EE8CEC" w14:textId="7C83FB09" w:rsidR="00305E47" w:rsidRPr="006339D3" w:rsidRDefault="00305E47" w:rsidP="252417A6">
      <w:pPr>
        <w:jc w:val="center"/>
        <w:rPr>
          <w:rStyle w:val="ui-provider"/>
          <w:rFonts w:ascii="Century Gothic" w:hAnsi="Century Gothic"/>
          <w:sz w:val="24"/>
          <w:szCs w:val="24"/>
        </w:rPr>
      </w:pPr>
    </w:p>
    <w:p w14:paraId="5CAC0FC1" w14:textId="3C40A4AA" w:rsidR="00305E47" w:rsidRDefault="00A90053" w:rsidP="00A90053">
      <w:pPr>
        <w:jc w:val="center"/>
        <w:rPr>
          <w:rStyle w:val="ui-provider"/>
          <w:rFonts w:ascii="Century Gothic" w:hAnsi="Century Gothic"/>
          <w:sz w:val="24"/>
          <w:szCs w:val="24"/>
        </w:rPr>
      </w:pPr>
      <w:r>
        <w:rPr>
          <w:rFonts w:ascii="Century Gothic" w:hAnsi="Century Gothic"/>
          <w:noProof/>
          <w:sz w:val="24"/>
          <w:szCs w:val="24"/>
        </w:rPr>
        <w:drawing>
          <wp:inline distT="0" distB="0" distL="0" distR="0" wp14:anchorId="16F9E221" wp14:editId="4CB40DD3">
            <wp:extent cx="3739515" cy="1536956"/>
            <wp:effectExtent l="0" t="0" r="0" b="0"/>
            <wp:docPr id="212985948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9859482" name="Picture 2129859482"/>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770921" cy="1549864"/>
                    </a:xfrm>
                    <a:prstGeom prst="rect">
                      <a:avLst/>
                    </a:prstGeom>
                  </pic:spPr>
                </pic:pic>
              </a:graphicData>
            </a:graphic>
          </wp:inline>
        </w:drawing>
      </w:r>
    </w:p>
    <w:p w14:paraId="3BECB76E" w14:textId="0345CA23" w:rsidR="00A90053" w:rsidRPr="006339D3" w:rsidRDefault="00A90053" w:rsidP="00A90053">
      <w:pPr>
        <w:rPr>
          <w:rStyle w:val="ui-provider"/>
          <w:rFonts w:ascii="Century Gothic" w:hAnsi="Century Gothic"/>
          <w:sz w:val="24"/>
          <w:szCs w:val="24"/>
        </w:rPr>
      </w:pPr>
      <w:r>
        <w:rPr>
          <w:rStyle w:val="ui-provider"/>
          <w:rFonts w:ascii="Century Gothic" w:hAnsi="Century Gothic"/>
          <w:sz w:val="24"/>
          <w:szCs w:val="24"/>
        </w:rPr>
        <w:br w:type="page"/>
      </w:r>
    </w:p>
    <w:sdt>
      <w:sdtPr>
        <w:rPr>
          <w:rFonts w:asciiTheme="minorHAnsi" w:hAnsiTheme="minorHAnsi" w:cstheme="minorBidi"/>
          <w:bCs/>
          <w:i/>
          <w:iCs/>
          <w:color w:val="auto"/>
          <w:spacing w:val="0"/>
          <w:sz w:val="24"/>
          <w:szCs w:val="24"/>
        </w:rPr>
        <w:id w:val="489638274"/>
        <w:docPartObj>
          <w:docPartGallery w:val="Table of Contents"/>
          <w:docPartUnique/>
        </w:docPartObj>
      </w:sdtPr>
      <w:sdtContent>
        <w:p w14:paraId="52269B95" w14:textId="7A429CAF" w:rsidR="002A563E" w:rsidRPr="00A90053" w:rsidRDefault="002A563E" w:rsidP="00A90053">
          <w:pPr>
            <w:pStyle w:val="TOCHeading"/>
            <w:rPr>
              <w:rStyle w:val="Hyperlink"/>
              <w:color w:val="0E2841" w:themeColor="text2"/>
              <w:sz w:val="24"/>
              <w:szCs w:val="24"/>
              <w:u w:val="none"/>
            </w:rPr>
          </w:pPr>
          <w:r>
            <w:fldChar w:fldCharType="begin"/>
          </w:r>
          <w:r w:rsidR="00305E47">
            <w:instrText>TOC \o "1-3" \z \u \h</w:instrText>
          </w:r>
          <w:r>
            <w:fldChar w:fldCharType="separate"/>
          </w:r>
          <w:hyperlink w:anchor="_Toc1288476083">
            <w:r w:rsidR="1E9B7BD5" w:rsidRPr="1E9B7BD5">
              <w:rPr>
                <w:rStyle w:val="Hyperlink"/>
              </w:rPr>
              <w:t>General Information</w:t>
            </w:r>
            <w:r w:rsidR="00305E47">
              <w:tab/>
            </w:r>
            <w:r w:rsidR="00305E47">
              <w:fldChar w:fldCharType="begin"/>
            </w:r>
            <w:r w:rsidR="00305E47">
              <w:instrText>PAGEREF _Toc1288476083 \h</w:instrText>
            </w:r>
            <w:r w:rsidR="00305E47">
              <w:fldChar w:fldCharType="separate"/>
            </w:r>
            <w:r w:rsidR="1E9B7BD5" w:rsidRPr="1E9B7BD5">
              <w:rPr>
                <w:rStyle w:val="Hyperlink"/>
              </w:rPr>
              <w:t>1</w:t>
            </w:r>
            <w:r w:rsidR="00305E47">
              <w:fldChar w:fldCharType="end"/>
            </w:r>
          </w:hyperlink>
        </w:p>
        <w:p w14:paraId="2E2B9638" w14:textId="1F38E05A" w:rsidR="002A563E" w:rsidRDefault="1E9B7BD5" w:rsidP="1E9B7BD5">
          <w:pPr>
            <w:pStyle w:val="TOC2"/>
            <w:tabs>
              <w:tab w:val="right" w:leader="dot" w:pos="9345"/>
            </w:tabs>
            <w:rPr>
              <w:rStyle w:val="Hyperlink"/>
              <w:noProof/>
              <w:kern w:val="2"/>
              <w:lang w:eastAsia="ko-KR"/>
              <w14:ligatures w14:val="standardContextual"/>
            </w:rPr>
          </w:pPr>
          <w:hyperlink w:anchor="_Toc237243569">
            <w:r w:rsidRPr="1E9B7BD5">
              <w:rPr>
                <w:rStyle w:val="Hyperlink"/>
              </w:rPr>
              <w:t xml:space="preserve">What is ServiceNow Nexus for Asset </w:t>
            </w:r>
            <w:r w:rsidR="00A90053">
              <w:rPr>
                <w:rStyle w:val="Hyperlink"/>
              </w:rPr>
              <w:t>2026</w:t>
            </w:r>
            <w:r w:rsidRPr="1E9B7BD5">
              <w:rPr>
                <w:rStyle w:val="Hyperlink"/>
              </w:rPr>
              <w:t>?</w:t>
            </w:r>
            <w:r w:rsidR="002A563E">
              <w:tab/>
            </w:r>
            <w:r w:rsidR="002A563E">
              <w:fldChar w:fldCharType="begin"/>
            </w:r>
            <w:r w:rsidR="002A563E">
              <w:instrText>PAGEREF _Toc237243569 \h</w:instrText>
            </w:r>
            <w:r w:rsidR="002A563E">
              <w:fldChar w:fldCharType="separate"/>
            </w:r>
            <w:r w:rsidRPr="1E9B7BD5">
              <w:rPr>
                <w:rStyle w:val="Hyperlink"/>
              </w:rPr>
              <w:t>2</w:t>
            </w:r>
            <w:r w:rsidR="002A563E">
              <w:fldChar w:fldCharType="end"/>
            </w:r>
          </w:hyperlink>
        </w:p>
        <w:p w14:paraId="592EBC2E" w14:textId="66450690" w:rsidR="002A563E" w:rsidRDefault="1E9B7BD5" w:rsidP="1E9B7BD5">
          <w:pPr>
            <w:pStyle w:val="TOC2"/>
            <w:tabs>
              <w:tab w:val="right" w:leader="dot" w:pos="9345"/>
            </w:tabs>
            <w:rPr>
              <w:rStyle w:val="Hyperlink"/>
              <w:noProof/>
              <w:kern w:val="2"/>
              <w:lang w:eastAsia="ko-KR"/>
              <w14:ligatures w14:val="standardContextual"/>
            </w:rPr>
          </w:pPr>
          <w:hyperlink w:anchor="_Toc234136842">
            <w:r w:rsidRPr="1E9B7BD5">
              <w:rPr>
                <w:rStyle w:val="Hyperlink"/>
              </w:rPr>
              <w:t xml:space="preserve">When is ServiceNow Nexus for Asset </w:t>
            </w:r>
            <w:r w:rsidR="00A90053">
              <w:rPr>
                <w:rStyle w:val="Hyperlink"/>
              </w:rPr>
              <w:t>2026</w:t>
            </w:r>
            <w:r w:rsidRPr="1E9B7BD5">
              <w:rPr>
                <w:rStyle w:val="Hyperlink"/>
              </w:rPr>
              <w:t>?</w:t>
            </w:r>
            <w:r w:rsidR="002A563E">
              <w:tab/>
            </w:r>
            <w:r w:rsidR="002A563E">
              <w:fldChar w:fldCharType="begin"/>
            </w:r>
            <w:r w:rsidR="002A563E">
              <w:instrText>PAGEREF _Toc234136842 \h</w:instrText>
            </w:r>
            <w:r w:rsidR="002A563E">
              <w:fldChar w:fldCharType="separate"/>
            </w:r>
            <w:r w:rsidRPr="1E9B7BD5">
              <w:rPr>
                <w:rStyle w:val="Hyperlink"/>
              </w:rPr>
              <w:t>2</w:t>
            </w:r>
            <w:r w:rsidR="002A563E">
              <w:fldChar w:fldCharType="end"/>
            </w:r>
          </w:hyperlink>
        </w:p>
        <w:p w14:paraId="70F628BE" w14:textId="5743AB38" w:rsidR="002A563E" w:rsidRDefault="1E9B7BD5" w:rsidP="1E9B7BD5">
          <w:pPr>
            <w:pStyle w:val="TOC2"/>
            <w:tabs>
              <w:tab w:val="right" w:leader="dot" w:pos="9345"/>
            </w:tabs>
            <w:rPr>
              <w:rStyle w:val="Hyperlink"/>
              <w:noProof/>
              <w:kern w:val="2"/>
              <w:lang w:eastAsia="ko-KR"/>
              <w14:ligatures w14:val="standardContextual"/>
            </w:rPr>
          </w:pPr>
          <w:hyperlink w:anchor="_Toc929077463">
            <w:r w:rsidRPr="1E9B7BD5">
              <w:rPr>
                <w:rStyle w:val="Hyperlink"/>
              </w:rPr>
              <w:t xml:space="preserve">Where will ServiceNow Nexus for Asset </w:t>
            </w:r>
            <w:r w:rsidR="00A90053">
              <w:rPr>
                <w:rStyle w:val="Hyperlink"/>
              </w:rPr>
              <w:t>2026</w:t>
            </w:r>
            <w:r w:rsidRPr="1E9B7BD5">
              <w:rPr>
                <w:rStyle w:val="Hyperlink"/>
              </w:rPr>
              <w:t xml:space="preserve"> take place?</w:t>
            </w:r>
            <w:r w:rsidR="002A563E">
              <w:tab/>
            </w:r>
            <w:r w:rsidR="002A563E">
              <w:fldChar w:fldCharType="begin"/>
            </w:r>
            <w:r w:rsidR="002A563E">
              <w:instrText>PAGEREF _Toc929077463 \h</w:instrText>
            </w:r>
            <w:r w:rsidR="002A563E">
              <w:fldChar w:fldCharType="separate"/>
            </w:r>
            <w:r w:rsidRPr="1E9B7BD5">
              <w:rPr>
                <w:rStyle w:val="Hyperlink"/>
              </w:rPr>
              <w:t>2</w:t>
            </w:r>
            <w:r w:rsidR="002A563E">
              <w:fldChar w:fldCharType="end"/>
            </w:r>
          </w:hyperlink>
        </w:p>
        <w:p w14:paraId="2E8600C7" w14:textId="43524AE1" w:rsidR="002A563E" w:rsidRDefault="1E9B7BD5" w:rsidP="1E9B7BD5">
          <w:pPr>
            <w:pStyle w:val="TOC2"/>
            <w:tabs>
              <w:tab w:val="right" w:leader="dot" w:pos="9345"/>
            </w:tabs>
            <w:rPr>
              <w:rStyle w:val="Hyperlink"/>
              <w:noProof/>
              <w:kern w:val="2"/>
              <w:lang w:eastAsia="ko-KR"/>
              <w14:ligatures w14:val="standardContextual"/>
            </w:rPr>
          </w:pPr>
          <w:hyperlink w:anchor="_Toc1756864397">
            <w:r w:rsidRPr="1E9B7BD5">
              <w:rPr>
                <w:rStyle w:val="Hyperlink"/>
              </w:rPr>
              <w:t>Is there a virtual option to attend?</w:t>
            </w:r>
            <w:r w:rsidR="002A563E">
              <w:tab/>
            </w:r>
            <w:r w:rsidR="002A563E">
              <w:fldChar w:fldCharType="begin"/>
            </w:r>
            <w:r w:rsidR="002A563E">
              <w:instrText>PAGEREF _Toc1756864397 \h</w:instrText>
            </w:r>
            <w:r w:rsidR="002A563E">
              <w:fldChar w:fldCharType="separate"/>
            </w:r>
            <w:r w:rsidRPr="1E9B7BD5">
              <w:rPr>
                <w:rStyle w:val="Hyperlink"/>
              </w:rPr>
              <w:t>2</w:t>
            </w:r>
            <w:r w:rsidR="002A563E">
              <w:fldChar w:fldCharType="end"/>
            </w:r>
          </w:hyperlink>
        </w:p>
        <w:p w14:paraId="65D8A097" w14:textId="2AB27F78" w:rsidR="002A563E" w:rsidRDefault="1E9B7BD5" w:rsidP="1E9B7BD5">
          <w:pPr>
            <w:pStyle w:val="TOC2"/>
            <w:tabs>
              <w:tab w:val="right" w:leader="dot" w:pos="9345"/>
            </w:tabs>
            <w:rPr>
              <w:rStyle w:val="Hyperlink"/>
              <w:noProof/>
              <w:kern w:val="2"/>
              <w:lang w:eastAsia="ko-KR"/>
              <w14:ligatures w14:val="standardContextual"/>
            </w:rPr>
          </w:pPr>
          <w:hyperlink w:anchor="_Toc438101513">
            <w:r w:rsidRPr="1E9B7BD5">
              <w:rPr>
                <w:rStyle w:val="Hyperlink"/>
              </w:rPr>
              <w:t xml:space="preserve">Who is attending ServiceNow Nexus for Asset </w:t>
            </w:r>
            <w:r w:rsidR="00A90053">
              <w:rPr>
                <w:rStyle w:val="Hyperlink"/>
              </w:rPr>
              <w:t>2026</w:t>
            </w:r>
            <w:r w:rsidRPr="1E9B7BD5">
              <w:rPr>
                <w:rStyle w:val="Hyperlink"/>
              </w:rPr>
              <w:t>?</w:t>
            </w:r>
            <w:r w:rsidR="002A563E">
              <w:tab/>
            </w:r>
            <w:r w:rsidR="002A563E">
              <w:fldChar w:fldCharType="begin"/>
            </w:r>
            <w:r w:rsidR="002A563E">
              <w:instrText>PAGEREF _Toc438101513 \h</w:instrText>
            </w:r>
            <w:r w:rsidR="002A563E">
              <w:fldChar w:fldCharType="separate"/>
            </w:r>
            <w:r w:rsidRPr="1E9B7BD5">
              <w:rPr>
                <w:rStyle w:val="Hyperlink"/>
              </w:rPr>
              <w:t>2</w:t>
            </w:r>
            <w:r w:rsidR="002A563E">
              <w:fldChar w:fldCharType="end"/>
            </w:r>
          </w:hyperlink>
        </w:p>
        <w:p w14:paraId="4295B9F1" w14:textId="1331818A" w:rsidR="002A563E" w:rsidRDefault="1E9B7BD5" w:rsidP="1E9B7BD5">
          <w:pPr>
            <w:pStyle w:val="TOC2"/>
            <w:tabs>
              <w:tab w:val="right" w:leader="dot" w:pos="9345"/>
            </w:tabs>
            <w:rPr>
              <w:rStyle w:val="Hyperlink"/>
              <w:noProof/>
              <w:kern w:val="2"/>
              <w:lang w:eastAsia="ko-KR"/>
              <w14:ligatures w14:val="standardContextual"/>
            </w:rPr>
          </w:pPr>
          <w:hyperlink w:anchor="_Toc222336851">
            <w:r w:rsidRPr="1E9B7BD5">
              <w:rPr>
                <w:rStyle w:val="Hyperlink"/>
              </w:rPr>
              <w:t xml:space="preserve">What is the cost of attending ServiceNow Nexus for Asset </w:t>
            </w:r>
            <w:r w:rsidR="00A90053">
              <w:rPr>
                <w:rStyle w:val="Hyperlink"/>
              </w:rPr>
              <w:t>2026</w:t>
            </w:r>
            <w:r w:rsidRPr="1E9B7BD5">
              <w:rPr>
                <w:rStyle w:val="Hyperlink"/>
              </w:rPr>
              <w:t>?</w:t>
            </w:r>
            <w:r w:rsidR="002A563E">
              <w:tab/>
            </w:r>
            <w:r w:rsidR="002A563E">
              <w:fldChar w:fldCharType="begin"/>
            </w:r>
            <w:r w:rsidR="002A563E">
              <w:instrText>PAGEREF _Toc222336851 \h</w:instrText>
            </w:r>
            <w:r w:rsidR="002A563E">
              <w:fldChar w:fldCharType="separate"/>
            </w:r>
            <w:r w:rsidRPr="1E9B7BD5">
              <w:rPr>
                <w:rStyle w:val="Hyperlink"/>
              </w:rPr>
              <w:t>2</w:t>
            </w:r>
            <w:r w:rsidR="002A563E">
              <w:fldChar w:fldCharType="end"/>
            </w:r>
          </w:hyperlink>
        </w:p>
        <w:p w14:paraId="050B1A69" w14:textId="68EEB44E" w:rsidR="002A563E" w:rsidRDefault="1E9B7BD5" w:rsidP="1E9B7BD5">
          <w:pPr>
            <w:pStyle w:val="TOC2"/>
            <w:tabs>
              <w:tab w:val="right" w:leader="dot" w:pos="9345"/>
            </w:tabs>
            <w:rPr>
              <w:rStyle w:val="Hyperlink"/>
              <w:noProof/>
              <w:kern w:val="2"/>
              <w:lang w:eastAsia="ko-KR"/>
              <w14:ligatures w14:val="standardContextual"/>
            </w:rPr>
          </w:pPr>
          <w:hyperlink w:anchor="_Toc1838119906">
            <w:r w:rsidRPr="1E9B7BD5">
              <w:rPr>
                <w:rStyle w:val="Hyperlink"/>
              </w:rPr>
              <w:t>How do I register for the event?</w:t>
            </w:r>
            <w:r w:rsidR="002A563E">
              <w:tab/>
            </w:r>
            <w:r w:rsidR="002A563E">
              <w:fldChar w:fldCharType="begin"/>
            </w:r>
            <w:r w:rsidR="002A563E">
              <w:instrText>PAGEREF _Toc1838119906 \h</w:instrText>
            </w:r>
            <w:r w:rsidR="002A563E">
              <w:fldChar w:fldCharType="separate"/>
            </w:r>
            <w:r w:rsidRPr="1E9B7BD5">
              <w:rPr>
                <w:rStyle w:val="Hyperlink"/>
              </w:rPr>
              <w:t>2</w:t>
            </w:r>
            <w:r w:rsidR="002A563E">
              <w:fldChar w:fldCharType="end"/>
            </w:r>
          </w:hyperlink>
        </w:p>
        <w:p w14:paraId="1600E90B" w14:textId="4DEF495F" w:rsidR="002A563E" w:rsidRDefault="1E9B7BD5" w:rsidP="1E9B7BD5">
          <w:pPr>
            <w:pStyle w:val="TOC2"/>
            <w:tabs>
              <w:tab w:val="right" w:leader="dot" w:pos="9345"/>
            </w:tabs>
            <w:rPr>
              <w:rStyle w:val="Hyperlink"/>
              <w:noProof/>
              <w:kern w:val="2"/>
              <w:lang w:eastAsia="ko-KR"/>
              <w14:ligatures w14:val="standardContextual"/>
            </w:rPr>
          </w:pPr>
          <w:hyperlink w:anchor="_Toc2071195926">
            <w:r w:rsidRPr="1E9B7BD5">
              <w:rPr>
                <w:rStyle w:val="Hyperlink"/>
              </w:rPr>
              <w:t>What if I registered but can no longer attend the event?</w:t>
            </w:r>
            <w:r w:rsidR="002A563E">
              <w:tab/>
            </w:r>
            <w:r w:rsidR="002A563E">
              <w:fldChar w:fldCharType="begin"/>
            </w:r>
            <w:r w:rsidR="002A563E">
              <w:instrText>PAGEREF _Toc2071195926 \h</w:instrText>
            </w:r>
            <w:r w:rsidR="002A563E">
              <w:fldChar w:fldCharType="separate"/>
            </w:r>
            <w:r w:rsidRPr="1E9B7BD5">
              <w:rPr>
                <w:rStyle w:val="Hyperlink"/>
              </w:rPr>
              <w:t>3</w:t>
            </w:r>
            <w:r w:rsidR="002A563E">
              <w:fldChar w:fldCharType="end"/>
            </w:r>
          </w:hyperlink>
        </w:p>
        <w:p w14:paraId="3BF8F5A2" w14:textId="534B9A8D" w:rsidR="002A563E" w:rsidRDefault="1E9B7BD5" w:rsidP="1E9B7BD5">
          <w:pPr>
            <w:pStyle w:val="TOC2"/>
            <w:tabs>
              <w:tab w:val="right" w:leader="dot" w:pos="9345"/>
            </w:tabs>
            <w:rPr>
              <w:rStyle w:val="Hyperlink"/>
              <w:noProof/>
              <w:kern w:val="2"/>
              <w:lang w:eastAsia="ko-KR"/>
              <w14:ligatures w14:val="standardContextual"/>
            </w:rPr>
          </w:pPr>
          <w:hyperlink w:anchor="_Toc559652897">
            <w:r w:rsidRPr="1E9B7BD5">
              <w:rPr>
                <w:rStyle w:val="Hyperlink"/>
              </w:rPr>
              <w:t>Can I opt out of food and/or event memorabilia if required by my organization?</w:t>
            </w:r>
            <w:r w:rsidR="002A563E">
              <w:tab/>
            </w:r>
            <w:r w:rsidR="002A563E">
              <w:fldChar w:fldCharType="begin"/>
            </w:r>
            <w:r w:rsidR="002A563E">
              <w:instrText>PAGEREF _Toc559652897 \h</w:instrText>
            </w:r>
            <w:r w:rsidR="002A563E">
              <w:fldChar w:fldCharType="separate"/>
            </w:r>
            <w:r w:rsidRPr="1E9B7BD5">
              <w:rPr>
                <w:rStyle w:val="Hyperlink"/>
              </w:rPr>
              <w:t>3</w:t>
            </w:r>
            <w:r w:rsidR="002A563E">
              <w:fldChar w:fldCharType="end"/>
            </w:r>
          </w:hyperlink>
        </w:p>
        <w:p w14:paraId="58F408E3" w14:textId="3EC2E420" w:rsidR="002A563E" w:rsidRDefault="1E9B7BD5" w:rsidP="1E9B7BD5">
          <w:pPr>
            <w:pStyle w:val="TOC2"/>
            <w:tabs>
              <w:tab w:val="right" w:leader="dot" w:pos="9345"/>
            </w:tabs>
            <w:rPr>
              <w:rStyle w:val="Hyperlink"/>
              <w:noProof/>
              <w:kern w:val="2"/>
              <w:lang w:eastAsia="ko-KR"/>
              <w14:ligatures w14:val="standardContextual"/>
            </w:rPr>
          </w:pPr>
          <w:hyperlink w:anchor="_Toc1276934624">
            <w:r w:rsidRPr="1E9B7BD5">
              <w:rPr>
                <w:rStyle w:val="Hyperlink"/>
              </w:rPr>
              <w:t>How many people are attending the event?</w:t>
            </w:r>
            <w:r w:rsidR="002A563E">
              <w:tab/>
            </w:r>
            <w:r w:rsidR="002A563E">
              <w:fldChar w:fldCharType="begin"/>
            </w:r>
            <w:r w:rsidR="002A563E">
              <w:instrText>PAGEREF _Toc1276934624 \h</w:instrText>
            </w:r>
            <w:r w:rsidR="002A563E">
              <w:fldChar w:fldCharType="separate"/>
            </w:r>
            <w:r w:rsidRPr="1E9B7BD5">
              <w:rPr>
                <w:rStyle w:val="Hyperlink"/>
              </w:rPr>
              <w:t>3</w:t>
            </w:r>
            <w:r w:rsidR="002A563E">
              <w:fldChar w:fldCharType="end"/>
            </w:r>
          </w:hyperlink>
        </w:p>
        <w:p w14:paraId="2505DFC8" w14:textId="56AECE58" w:rsidR="002A563E" w:rsidRDefault="1E9B7BD5" w:rsidP="1E9B7BD5">
          <w:pPr>
            <w:pStyle w:val="TOC1"/>
            <w:tabs>
              <w:tab w:val="right" w:leader="dot" w:pos="9345"/>
            </w:tabs>
            <w:rPr>
              <w:rStyle w:val="Hyperlink"/>
              <w:noProof/>
              <w:kern w:val="2"/>
              <w:lang w:eastAsia="ko-KR"/>
              <w14:ligatures w14:val="standardContextual"/>
            </w:rPr>
          </w:pPr>
          <w:hyperlink w:anchor="_Toc941017909">
            <w:r w:rsidRPr="1E9B7BD5">
              <w:rPr>
                <w:rStyle w:val="Hyperlink"/>
              </w:rPr>
              <w:t>Travel and Accommodation</w:t>
            </w:r>
            <w:r w:rsidR="002A563E">
              <w:tab/>
            </w:r>
            <w:r w:rsidR="002A563E">
              <w:fldChar w:fldCharType="begin"/>
            </w:r>
            <w:r w:rsidR="002A563E">
              <w:instrText>PAGEREF _Toc941017909 \h</w:instrText>
            </w:r>
            <w:r w:rsidR="002A563E">
              <w:fldChar w:fldCharType="separate"/>
            </w:r>
            <w:r w:rsidRPr="1E9B7BD5">
              <w:rPr>
                <w:rStyle w:val="Hyperlink"/>
              </w:rPr>
              <w:t>3</w:t>
            </w:r>
            <w:r w:rsidR="002A563E">
              <w:fldChar w:fldCharType="end"/>
            </w:r>
          </w:hyperlink>
        </w:p>
        <w:p w14:paraId="6D66C409" w14:textId="7DE57990" w:rsidR="002A563E" w:rsidRDefault="1E9B7BD5" w:rsidP="1E9B7BD5">
          <w:pPr>
            <w:pStyle w:val="TOC2"/>
            <w:tabs>
              <w:tab w:val="right" w:leader="dot" w:pos="9345"/>
            </w:tabs>
            <w:rPr>
              <w:rStyle w:val="Hyperlink"/>
              <w:noProof/>
              <w:kern w:val="2"/>
              <w:lang w:eastAsia="ko-KR"/>
              <w14:ligatures w14:val="standardContextual"/>
            </w:rPr>
          </w:pPr>
          <w:hyperlink w:anchor="_Toc711294520">
            <w:r w:rsidRPr="1E9B7BD5">
              <w:rPr>
                <w:rStyle w:val="Hyperlink"/>
              </w:rPr>
              <w:t>How do I get to Santa Clara, California?</w:t>
            </w:r>
            <w:r w:rsidR="002A563E">
              <w:tab/>
            </w:r>
            <w:r w:rsidR="002A563E">
              <w:fldChar w:fldCharType="begin"/>
            </w:r>
            <w:r w:rsidR="002A563E">
              <w:instrText>PAGEREF _Toc711294520 \h</w:instrText>
            </w:r>
            <w:r w:rsidR="002A563E">
              <w:fldChar w:fldCharType="separate"/>
            </w:r>
            <w:r w:rsidRPr="1E9B7BD5">
              <w:rPr>
                <w:rStyle w:val="Hyperlink"/>
              </w:rPr>
              <w:t>3</w:t>
            </w:r>
            <w:r w:rsidR="002A563E">
              <w:fldChar w:fldCharType="end"/>
            </w:r>
          </w:hyperlink>
        </w:p>
        <w:p w14:paraId="1A7B78F2" w14:textId="3D122144" w:rsidR="002A563E" w:rsidRDefault="1E9B7BD5" w:rsidP="1E9B7BD5">
          <w:pPr>
            <w:pStyle w:val="TOC2"/>
            <w:tabs>
              <w:tab w:val="right" w:leader="dot" w:pos="9345"/>
            </w:tabs>
            <w:rPr>
              <w:rStyle w:val="Hyperlink"/>
              <w:noProof/>
              <w:kern w:val="2"/>
              <w:lang w:eastAsia="ko-KR"/>
              <w14:ligatures w14:val="standardContextual"/>
            </w:rPr>
          </w:pPr>
          <w:hyperlink w:anchor="_Toc2036883009">
            <w:r w:rsidRPr="1E9B7BD5">
              <w:rPr>
                <w:rStyle w:val="Hyperlink"/>
              </w:rPr>
              <w:t>Are there any recommended hotels?</w:t>
            </w:r>
            <w:r w:rsidR="002A563E">
              <w:tab/>
            </w:r>
            <w:r w:rsidR="002A563E">
              <w:fldChar w:fldCharType="begin"/>
            </w:r>
            <w:r w:rsidR="002A563E">
              <w:instrText>PAGEREF _Toc2036883009 \h</w:instrText>
            </w:r>
            <w:r w:rsidR="002A563E">
              <w:fldChar w:fldCharType="separate"/>
            </w:r>
            <w:r w:rsidRPr="1E9B7BD5">
              <w:rPr>
                <w:rStyle w:val="Hyperlink"/>
              </w:rPr>
              <w:t>3</w:t>
            </w:r>
            <w:r w:rsidR="002A563E">
              <w:fldChar w:fldCharType="end"/>
            </w:r>
          </w:hyperlink>
        </w:p>
        <w:p w14:paraId="0DDB9024" w14:textId="5AD7A254" w:rsidR="002A563E" w:rsidRDefault="1E9B7BD5" w:rsidP="1E9B7BD5">
          <w:pPr>
            <w:pStyle w:val="TOC2"/>
            <w:tabs>
              <w:tab w:val="right" w:leader="dot" w:pos="9345"/>
            </w:tabs>
            <w:rPr>
              <w:rStyle w:val="Hyperlink"/>
              <w:noProof/>
              <w:kern w:val="2"/>
              <w:lang w:eastAsia="ko-KR"/>
              <w14:ligatures w14:val="standardContextual"/>
            </w:rPr>
          </w:pPr>
          <w:hyperlink w:anchor="_Toc571405908">
            <w:r w:rsidRPr="1E9B7BD5">
              <w:rPr>
                <w:rStyle w:val="Hyperlink"/>
              </w:rPr>
              <w:t>Is there parking available at the venue?</w:t>
            </w:r>
            <w:r w:rsidR="002A563E">
              <w:tab/>
            </w:r>
            <w:r w:rsidR="002A563E">
              <w:fldChar w:fldCharType="begin"/>
            </w:r>
            <w:r w:rsidR="002A563E">
              <w:instrText>PAGEREF _Toc571405908 \h</w:instrText>
            </w:r>
            <w:r w:rsidR="002A563E">
              <w:fldChar w:fldCharType="separate"/>
            </w:r>
            <w:r w:rsidRPr="1E9B7BD5">
              <w:rPr>
                <w:rStyle w:val="Hyperlink"/>
              </w:rPr>
              <w:t>3</w:t>
            </w:r>
            <w:r w:rsidR="002A563E">
              <w:fldChar w:fldCharType="end"/>
            </w:r>
          </w:hyperlink>
        </w:p>
        <w:p w14:paraId="3B357FB5" w14:textId="39CAFF1B" w:rsidR="002A563E" w:rsidRDefault="1E9B7BD5" w:rsidP="1E9B7BD5">
          <w:pPr>
            <w:pStyle w:val="TOC2"/>
            <w:tabs>
              <w:tab w:val="right" w:leader="dot" w:pos="9345"/>
            </w:tabs>
            <w:rPr>
              <w:rStyle w:val="Hyperlink"/>
              <w:noProof/>
              <w:kern w:val="2"/>
              <w:lang w:eastAsia="ko-KR"/>
              <w14:ligatures w14:val="standardContextual"/>
            </w:rPr>
          </w:pPr>
          <w:hyperlink w:anchor="_Toc1876472494">
            <w:r w:rsidRPr="1E9B7BD5">
              <w:rPr>
                <w:rStyle w:val="Hyperlink"/>
              </w:rPr>
              <w:t>Is there electric vehicle charging stations at HQ?</w:t>
            </w:r>
            <w:r w:rsidR="002A563E">
              <w:tab/>
            </w:r>
            <w:r w:rsidR="002A563E">
              <w:fldChar w:fldCharType="begin"/>
            </w:r>
            <w:r w:rsidR="002A563E">
              <w:instrText>PAGEREF _Toc1876472494 \h</w:instrText>
            </w:r>
            <w:r w:rsidR="002A563E">
              <w:fldChar w:fldCharType="separate"/>
            </w:r>
            <w:r w:rsidRPr="1E9B7BD5">
              <w:rPr>
                <w:rStyle w:val="Hyperlink"/>
              </w:rPr>
              <w:t>4</w:t>
            </w:r>
            <w:r w:rsidR="002A563E">
              <w:fldChar w:fldCharType="end"/>
            </w:r>
          </w:hyperlink>
        </w:p>
        <w:p w14:paraId="0E71194D" w14:textId="5B5FC3BE" w:rsidR="002A563E" w:rsidRDefault="1E9B7BD5" w:rsidP="1E9B7BD5">
          <w:pPr>
            <w:pStyle w:val="TOC2"/>
            <w:tabs>
              <w:tab w:val="right" w:leader="dot" w:pos="9345"/>
            </w:tabs>
            <w:rPr>
              <w:rStyle w:val="Hyperlink"/>
              <w:noProof/>
              <w:kern w:val="2"/>
              <w:lang w:eastAsia="ko-KR"/>
              <w14:ligatures w14:val="standardContextual"/>
            </w:rPr>
          </w:pPr>
          <w:hyperlink w:anchor="_Toc1792021093">
            <w:r w:rsidRPr="1E9B7BD5">
              <w:rPr>
                <w:rStyle w:val="Hyperlink"/>
              </w:rPr>
              <w:t>Is the event accessible for individuals with disabilities?</w:t>
            </w:r>
            <w:r w:rsidR="002A563E">
              <w:tab/>
            </w:r>
            <w:r w:rsidR="002A563E">
              <w:fldChar w:fldCharType="begin"/>
            </w:r>
            <w:r w:rsidR="002A563E">
              <w:instrText>PAGEREF _Toc1792021093 \h</w:instrText>
            </w:r>
            <w:r w:rsidR="002A563E">
              <w:fldChar w:fldCharType="separate"/>
            </w:r>
            <w:r w:rsidRPr="1E9B7BD5">
              <w:rPr>
                <w:rStyle w:val="Hyperlink"/>
              </w:rPr>
              <w:t>4</w:t>
            </w:r>
            <w:r w:rsidR="002A563E">
              <w:fldChar w:fldCharType="end"/>
            </w:r>
          </w:hyperlink>
        </w:p>
        <w:p w14:paraId="23E44A95" w14:textId="6935576E" w:rsidR="002A563E" w:rsidRDefault="1E9B7BD5" w:rsidP="1E9B7BD5">
          <w:pPr>
            <w:pStyle w:val="TOC2"/>
            <w:tabs>
              <w:tab w:val="right" w:leader="dot" w:pos="9345"/>
            </w:tabs>
            <w:rPr>
              <w:rStyle w:val="Hyperlink"/>
              <w:noProof/>
              <w:kern w:val="2"/>
              <w:lang w:eastAsia="ko-KR"/>
              <w14:ligatures w14:val="standardContextual"/>
            </w:rPr>
          </w:pPr>
          <w:hyperlink w:anchor="_Toc727355384">
            <w:r w:rsidRPr="1E9B7BD5">
              <w:rPr>
                <w:rStyle w:val="Hyperlink"/>
              </w:rPr>
              <w:t>What is the Caltrain stop if I am taking public transportation?</w:t>
            </w:r>
            <w:r w:rsidR="002A563E">
              <w:tab/>
            </w:r>
            <w:r w:rsidR="002A563E">
              <w:fldChar w:fldCharType="begin"/>
            </w:r>
            <w:r w:rsidR="002A563E">
              <w:instrText>PAGEREF _Toc727355384 \h</w:instrText>
            </w:r>
            <w:r w:rsidR="002A563E">
              <w:fldChar w:fldCharType="separate"/>
            </w:r>
            <w:r w:rsidRPr="1E9B7BD5">
              <w:rPr>
                <w:rStyle w:val="Hyperlink"/>
              </w:rPr>
              <w:t>4</w:t>
            </w:r>
            <w:r w:rsidR="002A563E">
              <w:fldChar w:fldCharType="end"/>
            </w:r>
          </w:hyperlink>
        </w:p>
        <w:p w14:paraId="080E0508" w14:textId="69A63073" w:rsidR="002A563E" w:rsidRDefault="1E9B7BD5" w:rsidP="1E9B7BD5">
          <w:pPr>
            <w:pStyle w:val="TOC1"/>
            <w:tabs>
              <w:tab w:val="right" w:leader="dot" w:pos="9345"/>
            </w:tabs>
            <w:rPr>
              <w:rStyle w:val="Hyperlink"/>
              <w:noProof/>
              <w:kern w:val="2"/>
              <w:lang w:eastAsia="ko-KR"/>
              <w14:ligatures w14:val="standardContextual"/>
            </w:rPr>
          </w:pPr>
          <w:hyperlink w:anchor="_Toc1442953737">
            <w:r w:rsidRPr="1E9B7BD5">
              <w:rPr>
                <w:rStyle w:val="Hyperlink"/>
              </w:rPr>
              <w:t>Agenda and Sessions</w:t>
            </w:r>
            <w:r w:rsidR="002A563E">
              <w:tab/>
            </w:r>
            <w:r w:rsidR="002A563E">
              <w:fldChar w:fldCharType="begin"/>
            </w:r>
            <w:r w:rsidR="002A563E">
              <w:instrText>PAGEREF _Toc1442953737 \h</w:instrText>
            </w:r>
            <w:r w:rsidR="002A563E">
              <w:fldChar w:fldCharType="separate"/>
            </w:r>
            <w:r w:rsidRPr="1E9B7BD5">
              <w:rPr>
                <w:rStyle w:val="Hyperlink"/>
              </w:rPr>
              <w:t>4</w:t>
            </w:r>
            <w:r w:rsidR="002A563E">
              <w:fldChar w:fldCharType="end"/>
            </w:r>
          </w:hyperlink>
        </w:p>
        <w:p w14:paraId="1CE3C1A6" w14:textId="23EBC014" w:rsidR="002A563E" w:rsidRDefault="1E9B7BD5" w:rsidP="1E9B7BD5">
          <w:pPr>
            <w:pStyle w:val="TOC2"/>
            <w:tabs>
              <w:tab w:val="right" w:leader="dot" w:pos="9345"/>
            </w:tabs>
            <w:rPr>
              <w:rStyle w:val="Hyperlink"/>
              <w:noProof/>
              <w:kern w:val="2"/>
              <w:lang w:eastAsia="ko-KR"/>
              <w14:ligatures w14:val="standardContextual"/>
            </w:rPr>
          </w:pPr>
          <w:hyperlink w:anchor="_Toc240071511">
            <w:r w:rsidRPr="1E9B7BD5">
              <w:rPr>
                <w:rStyle w:val="Hyperlink"/>
              </w:rPr>
              <w:t>Where can I find the event agenda?</w:t>
            </w:r>
            <w:r w:rsidR="002A563E">
              <w:tab/>
            </w:r>
            <w:r w:rsidR="002A563E">
              <w:fldChar w:fldCharType="begin"/>
            </w:r>
            <w:r w:rsidR="002A563E">
              <w:instrText>PAGEREF _Toc240071511 \h</w:instrText>
            </w:r>
            <w:r w:rsidR="002A563E">
              <w:fldChar w:fldCharType="separate"/>
            </w:r>
            <w:r w:rsidRPr="1E9B7BD5">
              <w:rPr>
                <w:rStyle w:val="Hyperlink"/>
              </w:rPr>
              <w:t>5</w:t>
            </w:r>
            <w:r w:rsidR="002A563E">
              <w:fldChar w:fldCharType="end"/>
            </w:r>
          </w:hyperlink>
        </w:p>
        <w:p w14:paraId="6888CA8E" w14:textId="19C17CBA" w:rsidR="002A563E" w:rsidRDefault="1E9B7BD5" w:rsidP="1E9B7BD5">
          <w:pPr>
            <w:pStyle w:val="TOC2"/>
            <w:tabs>
              <w:tab w:val="right" w:leader="dot" w:pos="9345"/>
            </w:tabs>
            <w:rPr>
              <w:rStyle w:val="Hyperlink"/>
              <w:noProof/>
              <w:kern w:val="2"/>
              <w:lang w:eastAsia="ko-KR"/>
              <w14:ligatures w14:val="standardContextual"/>
            </w:rPr>
          </w:pPr>
          <w:hyperlink w:anchor="_Toc39086311">
            <w:r w:rsidRPr="1E9B7BD5">
              <w:rPr>
                <w:rStyle w:val="Hyperlink"/>
              </w:rPr>
              <w:t>Do I need to sign up for individual sessions?</w:t>
            </w:r>
            <w:r w:rsidR="002A563E">
              <w:tab/>
            </w:r>
            <w:r w:rsidR="002A563E">
              <w:fldChar w:fldCharType="begin"/>
            </w:r>
            <w:r w:rsidR="002A563E">
              <w:instrText>PAGEREF _Toc39086311 \h</w:instrText>
            </w:r>
            <w:r w:rsidR="002A563E">
              <w:fldChar w:fldCharType="separate"/>
            </w:r>
            <w:r w:rsidRPr="1E9B7BD5">
              <w:rPr>
                <w:rStyle w:val="Hyperlink"/>
              </w:rPr>
              <w:t>5</w:t>
            </w:r>
            <w:r w:rsidR="002A563E">
              <w:fldChar w:fldCharType="end"/>
            </w:r>
          </w:hyperlink>
        </w:p>
        <w:p w14:paraId="62CF8DD7" w14:textId="4FB76EE5" w:rsidR="002A563E" w:rsidRDefault="1E9B7BD5" w:rsidP="1E9B7BD5">
          <w:pPr>
            <w:pStyle w:val="TOC2"/>
            <w:tabs>
              <w:tab w:val="right" w:leader="dot" w:pos="9345"/>
            </w:tabs>
            <w:rPr>
              <w:rStyle w:val="Hyperlink"/>
              <w:noProof/>
              <w:kern w:val="2"/>
              <w:lang w:eastAsia="ko-KR"/>
              <w14:ligatures w14:val="standardContextual"/>
            </w:rPr>
          </w:pPr>
          <w:hyperlink w:anchor="_Toc564524454">
            <w:r w:rsidRPr="1E9B7BD5">
              <w:rPr>
                <w:rStyle w:val="Hyperlink"/>
              </w:rPr>
              <w:t>How can I personalize my agenda?</w:t>
            </w:r>
            <w:r w:rsidR="002A563E">
              <w:tab/>
            </w:r>
            <w:r w:rsidR="002A563E">
              <w:fldChar w:fldCharType="begin"/>
            </w:r>
            <w:r w:rsidR="002A563E">
              <w:instrText>PAGEREF _Toc564524454 \h</w:instrText>
            </w:r>
            <w:r w:rsidR="002A563E">
              <w:fldChar w:fldCharType="separate"/>
            </w:r>
            <w:r w:rsidRPr="1E9B7BD5">
              <w:rPr>
                <w:rStyle w:val="Hyperlink"/>
              </w:rPr>
              <w:t>5</w:t>
            </w:r>
            <w:r w:rsidR="002A563E">
              <w:fldChar w:fldCharType="end"/>
            </w:r>
          </w:hyperlink>
        </w:p>
        <w:p w14:paraId="4F814C4B" w14:textId="77399717" w:rsidR="002A563E" w:rsidRDefault="1E9B7BD5" w:rsidP="1E9B7BD5">
          <w:pPr>
            <w:pStyle w:val="TOC2"/>
            <w:tabs>
              <w:tab w:val="right" w:leader="dot" w:pos="9345"/>
            </w:tabs>
            <w:rPr>
              <w:rStyle w:val="Hyperlink"/>
              <w:noProof/>
              <w:kern w:val="2"/>
              <w:lang w:eastAsia="ko-KR"/>
              <w14:ligatures w14:val="standardContextual"/>
            </w:rPr>
          </w:pPr>
          <w:hyperlink w:anchor="_Toc1003223876">
            <w:r w:rsidRPr="1E9B7BD5">
              <w:rPr>
                <w:rStyle w:val="Hyperlink"/>
              </w:rPr>
              <w:t>What can I expect during the breakout sessions?</w:t>
            </w:r>
            <w:r w:rsidR="002A563E">
              <w:tab/>
            </w:r>
            <w:r w:rsidR="002A563E">
              <w:fldChar w:fldCharType="begin"/>
            </w:r>
            <w:r w:rsidR="002A563E">
              <w:instrText>PAGEREF _Toc1003223876 \h</w:instrText>
            </w:r>
            <w:r w:rsidR="002A563E">
              <w:fldChar w:fldCharType="separate"/>
            </w:r>
            <w:r w:rsidRPr="1E9B7BD5">
              <w:rPr>
                <w:rStyle w:val="Hyperlink"/>
              </w:rPr>
              <w:t>5</w:t>
            </w:r>
            <w:r w:rsidR="002A563E">
              <w:fldChar w:fldCharType="end"/>
            </w:r>
          </w:hyperlink>
        </w:p>
        <w:p w14:paraId="2E58B542" w14:textId="3664F738" w:rsidR="002A563E" w:rsidRDefault="1E9B7BD5" w:rsidP="1E9B7BD5">
          <w:pPr>
            <w:pStyle w:val="TOC2"/>
            <w:tabs>
              <w:tab w:val="right" w:leader="dot" w:pos="9345"/>
            </w:tabs>
            <w:rPr>
              <w:rStyle w:val="Hyperlink"/>
              <w:noProof/>
              <w:kern w:val="2"/>
              <w:lang w:eastAsia="ko-KR"/>
              <w14:ligatures w14:val="standardContextual"/>
            </w:rPr>
          </w:pPr>
          <w:hyperlink w:anchor="_Toc579286971">
            <w:r w:rsidRPr="1E9B7BD5">
              <w:rPr>
                <w:rStyle w:val="Hyperlink"/>
              </w:rPr>
              <w:t>What if I’m interested in a speaking opportunity at Nexus for Asset?</w:t>
            </w:r>
            <w:r w:rsidR="002A563E">
              <w:tab/>
            </w:r>
            <w:r w:rsidR="002A563E">
              <w:fldChar w:fldCharType="begin"/>
            </w:r>
            <w:r w:rsidR="002A563E">
              <w:instrText>PAGEREF _Toc579286971 \h</w:instrText>
            </w:r>
            <w:r w:rsidR="002A563E">
              <w:fldChar w:fldCharType="separate"/>
            </w:r>
            <w:r w:rsidRPr="1E9B7BD5">
              <w:rPr>
                <w:rStyle w:val="Hyperlink"/>
              </w:rPr>
              <w:t>5</w:t>
            </w:r>
            <w:r w:rsidR="002A563E">
              <w:fldChar w:fldCharType="end"/>
            </w:r>
          </w:hyperlink>
        </w:p>
        <w:p w14:paraId="1C2E80EB" w14:textId="6A4D960A" w:rsidR="002A563E" w:rsidRDefault="1E9B7BD5" w:rsidP="1E9B7BD5">
          <w:pPr>
            <w:pStyle w:val="TOC2"/>
            <w:tabs>
              <w:tab w:val="right" w:leader="dot" w:pos="9345"/>
            </w:tabs>
            <w:rPr>
              <w:rStyle w:val="Hyperlink"/>
              <w:noProof/>
              <w:kern w:val="2"/>
              <w:lang w:eastAsia="ko-KR"/>
              <w14:ligatures w14:val="standardContextual"/>
            </w:rPr>
          </w:pPr>
          <w:hyperlink w:anchor="_Toc1436474033">
            <w:r w:rsidRPr="1E9B7BD5">
              <w:rPr>
                <w:rStyle w:val="Hyperlink"/>
              </w:rPr>
              <w:t>Can I obtain continuing professional education (CPE) credits for attending?</w:t>
            </w:r>
            <w:r w:rsidR="002A563E">
              <w:tab/>
            </w:r>
            <w:r w:rsidR="002A563E">
              <w:fldChar w:fldCharType="begin"/>
            </w:r>
            <w:r w:rsidR="002A563E">
              <w:instrText>PAGEREF _Toc1436474033 \h</w:instrText>
            </w:r>
            <w:r w:rsidR="002A563E">
              <w:fldChar w:fldCharType="separate"/>
            </w:r>
            <w:r w:rsidRPr="1E9B7BD5">
              <w:rPr>
                <w:rStyle w:val="Hyperlink"/>
              </w:rPr>
              <w:t>5</w:t>
            </w:r>
            <w:r w:rsidR="002A563E">
              <w:fldChar w:fldCharType="end"/>
            </w:r>
          </w:hyperlink>
        </w:p>
        <w:p w14:paraId="3F1465FA" w14:textId="2C06C7E9" w:rsidR="002A563E" w:rsidRDefault="1E9B7BD5" w:rsidP="1E9B7BD5">
          <w:pPr>
            <w:pStyle w:val="TOC1"/>
            <w:tabs>
              <w:tab w:val="right" w:leader="dot" w:pos="9345"/>
            </w:tabs>
            <w:rPr>
              <w:rStyle w:val="Hyperlink"/>
              <w:noProof/>
              <w:kern w:val="2"/>
              <w:lang w:eastAsia="ko-KR"/>
              <w14:ligatures w14:val="standardContextual"/>
            </w:rPr>
          </w:pPr>
          <w:hyperlink w:anchor="_Toc788783977">
            <w:r w:rsidRPr="1E9B7BD5">
              <w:rPr>
                <w:rStyle w:val="Hyperlink"/>
              </w:rPr>
              <w:t>Networking and Activities</w:t>
            </w:r>
            <w:r w:rsidR="002A563E">
              <w:tab/>
            </w:r>
            <w:r w:rsidR="002A563E">
              <w:fldChar w:fldCharType="begin"/>
            </w:r>
            <w:r w:rsidR="002A563E">
              <w:instrText>PAGEREF _Toc788783977 \h</w:instrText>
            </w:r>
            <w:r w:rsidR="002A563E">
              <w:fldChar w:fldCharType="separate"/>
            </w:r>
            <w:r w:rsidRPr="1E9B7BD5">
              <w:rPr>
                <w:rStyle w:val="Hyperlink"/>
              </w:rPr>
              <w:t>5</w:t>
            </w:r>
            <w:r w:rsidR="002A563E">
              <w:fldChar w:fldCharType="end"/>
            </w:r>
          </w:hyperlink>
        </w:p>
        <w:p w14:paraId="0C9900EA" w14:textId="50349D54" w:rsidR="002A563E" w:rsidRDefault="1E9B7BD5" w:rsidP="1E9B7BD5">
          <w:pPr>
            <w:pStyle w:val="TOC2"/>
            <w:tabs>
              <w:tab w:val="right" w:leader="dot" w:pos="9345"/>
            </w:tabs>
            <w:rPr>
              <w:rStyle w:val="Hyperlink"/>
              <w:noProof/>
              <w:kern w:val="2"/>
              <w:lang w:eastAsia="ko-KR"/>
              <w14:ligatures w14:val="standardContextual"/>
            </w:rPr>
          </w:pPr>
          <w:hyperlink w:anchor="_Toc2096670861">
            <w:r w:rsidRPr="1E9B7BD5">
              <w:rPr>
                <w:rStyle w:val="Hyperlink"/>
              </w:rPr>
              <w:t>Are there networking opportunities?</w:t>
            </w:r>
            <w:r w:rsidR="002A563E">
              <w:tab/>
            </w:r>
            <w:r w:rsidR="002A563E">
              <w:fldChar w:fldCharType="begin"/>
            </w:r>
            <w:r w:rsidR="002A563E">
              <w:instrText>PAGEREF _Toc2096670861 \h</w:instrText>
            </w:r>
            <w:r w:rsidR="002A563E">
              <w:fldChar w:fldCharType="separate"/>
            </w:r>
            <w:r w:rsidRPr="1E9B7BD5">
              <w:rPr>
                <w:rStyle w:val="Hyperlink"/>
              </w:rPr>
              <w:t>5</w:t>
            </w:r>
            <w:r w:rsidR="002A563E">
              <w:fldChar w:fldCharType="end"/>
            </w:r>
          </w:hyperlink>
        </w:p>
        <w:p w14:paraId="64C4C35C" w14:textId="4365975A" w:rsidR="002A563E" w:rsidRDefault="1E9B7BD5" w:rsidP="1E9B7BD5">
          <w:pPr>
            <w:pStyle w:val="TOC2"/>
            <w:tabs>
              <w:tab w:val="right" w:leader="dot" w:pos="9345"/>
            </w:tabs>
            <w:rPr>
              <w:rStyle w:val="Hyperlink"/>
              <w:noProof/>
              <w:kern w:val="2"/>
              <w:lang w:eastAsia="ko-KR"/>
              <w14:ligatures w14:val="standardContextual"/>
            </w:rPr>
          </w:pPr>
          <w:hyperlink w:anchor="_Toc1077258027">
            <w:r w:rsidRPr="1E9B7BD5">
              <w:rPr>
                <w:rStyle w:val="Hyperlink"/>
              </w:rPr>
              <w:t>What evening activities are planned?</w:t>
            </w:r>
            <w:r w:rsidR="002A563E">
              <w:tab/>
            </w:r>
            <w:r w:rsidR="002A563E">
              <w:fldChar w:fldCharType="begin"/>
            </w:r>
            <w:r w:rsidR="002A563E">
              <w:instrText>PAGEREF _Toc1077258027 \h</w:instrText>
            </w:r>
            <w:r w:rsidR="002A563E">
              <w:fldChar w:fldCharType="separate"/>
            </w:r>
            <w:r w:rsidRPr="1E9B7BD5">
              <w:rPr>
                <w:rStyle w:val="Hyperlink"/>
              </w:rPr>
              <w:t>6</w:t>
            </w:r>
            <w:r w:rsidR="002A563E">
              <w:fldChar w:fldCharType="end"/>
            </w:r>
          </w:hyperlink>
        </w:p>
        <w:p w14:paraId="6B877CA8" w14:textId="01D543ED" w:rsidR="002A563E" w:rsidRDefault="1E9B7BD5" w:rsidP="1E9B7BD5">
          <w:pPr>
            <w:pStyle w:val="TOC1"/>
            <w:tabs>
              <w:tab w:val="right" w:leader="dot" w:pos="9345"/>
            </w:tabs>
            <w:rPr>
              <w:rStyle w:val="Hyperlink"/>
              <w:noProof/>
              <w:kern w:val="2"/>
              <w:lang w:eastAsia="ko-KR"/>
              <w14:ligatures w14:val="standardContextual"/>
            </w:rPr>
          </w:pPr>
          <w:hyperlink w:anchor="_Toc545746256">
            <w:r w:rsidRPr="1E9B7BD5">
              <w:rPr>
                <w:rStyle w:val="Hyperlink"/>
              </w:rPr>
              <w:t>Logistics</w:t>
            </w:r>
            <w:r w:rsidR="002A563E">
              <w:tab/>
            </w:r>
            <w:r w:rsidR="002A563E">
              <w:fldChar w:fldCharType="begin"/>
            </w:r>
            <w:r w:rsidR="002A563E">
              <w:instrText>PAGEREF _Toc545746256 \h</w:instrText>
            </w:r>
            <w:r w:rsidR="002A563E">
              <w:fldChar w:fldCharType="separate"/>
            </w:r>
            <w:r w:rsidRPr="1E9B7BD5">
              <w:rPr>
                <w:rStyle w:val="Hyperlink"/>
              </w:rPr>
              <w:t>6</w:t>
            </w:r>
            <w:r w:rsidR="002A563E">
              <w:fldChar w:fldCharType="end"/>
            </w:r>
          </w:hyperlink>
        </w:p>
        <w:p w14:paraId="47C629E0" w14:textId="53303367" w:rsidR="002A563E" w:rsidRDefault="1E9B7BD5" w:rsidP="1E9B7BD5">
          <w:pPr>
            <w:pStyle w:val="TOC2"/>
            <w:tabs>
              <w:tab w:val="right" w:leader="dot" w:pos="9345"/>
            </w:tabs>
            <w:rPr>
              <w:rStyle w:val="Hyperlink"/>
              <w:noProof/>
              <w:kern w:val="2"/>
              <w:lang w:eastAsia="ko-KR"/>
              <w14:ligatures w14:val="standardContextual"/>
            </w:rPr>
          </w:pPr>
          <w:hyperlink w:anchor="_Toc370736373">
            <w:r w:rsidRPr="1E9B7BD5">
              <w:rPr>
                <w:rStyle w:val="Hyperlink"/>
              </w:rPr>
              <w:t>What is the dress code?</w:t>
            </w:r>
            <w:r w:rsidR="002A563E">
              <w:tab/>
            </w:r>
            <w:r w:rsidR="002A563E">
              <w:fldChar w:fldCharType="begin"/>
            </w:r>
            <w:r w:rsidR="002A563E">
              <w:instrText>PAGEREF _Toc370736373 \h</w:instrText>
            </w:r>
            <w:r w:rsidR="002A563E">
              <w:fldChar w:fldCharType="separate"/>
            </w:r>
            <w:r w:rsidRPr="1E9B7BD5">
              <w:rPr>
                <w:rStyle w:val="Hyperlink"/>
              </w:rPr>
              <w:t>6</w:t>
            </w:r>
            <w:r w:rsidR="002A563E">
              <w:fldChar w:fldCharType="end"/>
            </w:r>
          </w:hyperlink>
        </w:p>
        <w:p w14:paraId="18413EFC" w14:textId="2F089196" w:rsidR="002A563E" w:rsidRDefault="1E9B7BD5" w:rsidP="1E9B7BD5">
          <w:pPr>
            <w:pStyle w:val="TOC2"/>
            <w:tabs>
              <w:tab w:val="right" w:leader="dot" w:pos="9345"/>
            </w:tabs>
            <w:rPr>
              <w:rStyle w:val="Hyperlink"/>
              <w:noProof/>
              <w:kern w:val="2"/>
              <w:lang w:eastAsia="ko-KR"/>
              <w14:ligatures w14:val="standardContextual"/>
            </w:rPr>
          </w:pPr>
          <w:hyperlink w:anchor="_Toc1941245724">
            <w:r w:rsidRPr="1E9B7BD5">
              <w:rPr>
                <w:rStyle w:val="Hyperlink"/>
              </w:rPr>
              <w:t>How will I check in at HQ?</w:t>
            </w:r>
            <w:r w:rsidR="002A563E">
              <w:tab/>
            </w:r>
            <w:r w:rsidR="002A563E">
              <w:fldChar w:fldCharType="begin"/>
            </w:r>
            <w:r w:rsidR="002A563E">
              <w:instrText>PAGEREF _Toc1941245724 \h</w:instrText>
            </w:r>
            <w:r w:rsidR="002A563E">
              <w:fldChar w:fldCharType="separate"/>
            </w:r>
            <w:r w:rsidRPr="1E9B7BD5">
              <w:rPr>
                <w:rStyle w:val="Hyperlink"/>
              </w:rPr>
              <w:t>6</w:t>
            </w:r>
            <w:r w:rsidR="002A563E">
              <w:fldChar w:fldCharType="end"/>
            </w:r>
          </w:hyperlink>
        </w:p>
        <w:p w14:paraId="1A19FD66" w14:textId="0821B736" w:rsidR="002A563E" w:rsidRDefault="1E9B7BD5" w:rsidP="1E9B7BD5">
          <w:pPr>
            <w:pStyle w:val="TOC2"/>
            <w:tabs>
              <w:tab w:val="right" w:leader="dot" w:pos="9345"/>
            </w:tabs>
            <w:rPr>
              <w:rStyle w:val="Hyperlink"/>
              <w:noProof/>
              <w:kern w:val="2"/>
              <w:lang w:eastAsia="ko-KR"/>
              <w14:ligatures w14:val="standardContextual"/>
            </w:rPr>
          </w:pPr>
          <w:hyperlink w:anchor="_Toc715180463">
            <w:r w:rsidRPr="1E9B7BD5">
              <w:rPr>
                <w:rStyle w:val="Hyperlink"/>
              </w:rPr>
              <w:t>Will meals be provided?</w:t>
            </w:r>
            <w:r w:rsidR="002A563E">
              <w:tab/>
            </w:r>
            <w:r w:rsidR="002A563E">
              <w:fldChar w:fldCharType="begin"/>
            </w:r>
            <w:r w:rsidR="002A563E">
              <w:instrText>PAGEREF _Toc715180463 \h</w:instrText>
            </w:r>
            <w:r w:rsidR="002A563E">
              <w:fldChar w:fldCharType="separate"/>
            </w:r>
            <w:r w:rsidRPr="1E9B7BD5">
              <w:rPr>
                <w:rStyle w:val="Hyperlink"/>
              </w:rPr>
              <w:t>6</w:t>
            </w:r>
            <w:r w:rsidR="002A563E">
              <w:fldChar w:fldCharType="end"/>
            </w:r>
          </w:hyperlink>
        </w:p>
        <w:p w14:paraId="721B0034" w14:textId="47E59998" w:rsidR="002A563E" w:rsidRDefault="1E9B7BD5" w:rsidP="1E9B7BD5">
          <w:pPr>
            <w:pStyle w:val="TOC2"/>
            <w:tabs>
              <w:tab w:val="right" w:leader="dot" w:pos="9345"/>
            </w:tabs>
            <w:rPr>
              <w:rStyle w:val="Hyperlink"/>
              <w:noProof/>
              <w:kern w:val="2"/>
              <w:lang w:eastAsia="ko-KR"/>
              <w14:ligatures w14:val="standardContextual"/>
            </w:rPr>
          </w:pPr>
          <w:hyperlink w:anchor="_Toc1900866918">
            <w:r w:rsidRPr="1E9B7BD5">
              <w:rPr>
                <w:rStyle w:val="Hyperlink"/>
              </w:rPr>
              <w:t>What if I have dietary restrictions?</w:t>
            </w:r>
            <w:r w:rsidR="002A563E">
              <w:tab/>
            </w:r>
            <w:r w:rsidR="002A563E">
              <w:fldChar w:fldCharType="begin"/>
            </w:r>
            <w:r w:rsidR="002A563E">
              <w:instrText>PAGEREF _Toc1900866918 \h</w:instrText>
            </w:r>
            <w:r w:rsidR="002A563E">
              <w:fldChar w:fldCharType="separate"/>
            </w:r>
            <w:r w:rsidRPr="1E9B7BD5">
              <w:rPr>
                <w:rStyle w:val="Hyperlink"/>
              </w:rPr>
              <w:t>6</w:t>
            </w:r>
            <w:r w:rsidR="002A563E">
              <w:fldChar w:fldCharType="end"/>
            </w:r>
          </w:hyperlink>
        </w:p>
        <w:p w14:paraId="10E3B60B" w14:textId="142E82F8" w:rsidR="002A563E" w:rsidRDefault="1E9B7BD5" w:rsidP="1E9B7BD5">
          <w:pPr>
            <w:pStyle w:val="TOC2"/>
            <w:tabs>
              <w:tab w:val="right" w:leader="dot" w:pos="9345"/>
            </w:tabs>
            <w:rPr>
              <w:rStyle w:val="Hyperlink"/>
              <w:noProof/>
              <w:kern w:val="2"/>
              <w:lang w:eastAsia="ko-KR"/>
              <w14:ligatures w14:val="standardContextual"/>
            </w:rPr>
          </w:pPr>
          <w:hyperlink w:anchor="_Toc1772452102">
            <w:r w:rsidRPr="1E9B7BD5">
              <w:rPr>
                <w:rStyle w:val="Hyperlink"/>
              </w:rPr>
              <w:t>What health and safety measures will be in place?</w:t>
            </w:r>
            <w:r w:rsidR="002A563E">
              <w:tab/>
            </w:r>
            <w:r w:rsidR="002A563E">
              <w:fldChar w:fldCharType="begin"/>
            </w:r>
            <w:r w:rsidR="002A563E">
              <w:instrText>PAGEREF _Toc1772452102 \h</w:instrText>
            </w:r>
            <w:r w:rsidR="002A563E">
              <w:fldChar w:fldCharType="separate"/>
            </w:r>
            <w:r w:rsidRPr="1E9B7BD5">
              <w:rPr>
                <w:rStyle w:val="Hyperlink"/>
              </w:rPr>
              <w:t>6</w:t>
            </w:r>
            <w:r w:rsidR="002A563E">
              <w:fldChar w:fldCharType="end"/>
            </w:r>
          </w:hyperlink>
        </w:p>
        <w:p w14:paraId="0ACB6DBC" w14:textId="41E0F57D" w:rsidR="002A563E" w:rsidRDefault="1E9B7BD5" w:rsidP="1E9B7BD5">
          <w:pPr>
            <w:pStyle w:val="TOC2"/>
            <w:tabs>
              <w:tab w:val="right" w:leader="dot" w:pos="9345"/>
            </w:tabs>
            <w:rPr>
              <w:rStyle w:val="Hyperlink"/>
              <w:noProof/>
              <w:kern w:val="2"/>
              <w:lang w:eastAsia="ko-KR"/>
              <w14:ligatures w14:val="standardContextual"/>
            </w:rPr>
          </w:pPr>
          <w:hyperlink w:anchor="_Toc722883259">
            <w:r w:rsidRPr="1E9B7BD5">
              <w:rPr>
                <w:rStyle w:val="Hyperlink"/>
              </w:rPr>
              <w:t>What should I do in case of an emergency?</w:t>
            </w:r>
            <w:r w:rsidR="002A563E">
              <w:tab/>
            </w:r>
            <w:r w:rsidR="002A563E">
              <w:fldChar w:fldCharType="begin"/>
            </w:r>
            <w:r w:rsidR="002A563E">
              <w:instrText>PAGEREF _Toc722883259 \h</w:instrText>
            </w:r>
            <w:r w:rsidR="002A563E">
              <w:fldChar w:fldCharType="separate"/>
            </w:r>
            <w:r w:rsidRPr="1E9B7BD5">
              <w:rPr>
                <w:rStyle w:val="Hyperlink"/>
              </w:rPr>
              <w:t>7</w:t>
            </w:r>
            <w:r w:rsidR="002A563E">
              <w:fldChar w:fldCharType="end"/>
            </w:r>
          </w:hyperlink>
        </w:p>
        <w:p w14:paraId="393D7F71" w14:textId="3F3503E0" w:rsidR="002A563E" w:rsidRDefault="1E9B7BD5" w:rsidP="1E9B7BD5">
          <w:pPr>
            <w:pStyle w:val="TOC2"/>
            <w:tabs>
              <w:tab w:val="right" w:leader="dot" w:pos="9345"/>
            </w:tabs>
            <w:rPr>
              <w:rStyle w:val="Hyperlink"/>
              <w:noProof/>
              <w:kern w:val="2"/>
              <w:lang w:eastAsia="ko-KR"/>
              <w14:ligatures w14:val="standardContextual"/>
            </w:rPr>
          </w:pPr>
          <w:hyperlink w:anchor="_Toc1802943040">
            <w:r w:rsidRPr="1E9B7BD5">
              <w:rPr>
                <w:rStyle w:val="Hyperlink"/>
              </w:rPr>
              <w:t>Will there be Wi-Fi available at the venue?</w:t>
            </w:r>
            <w:r w:rsidR="002A563E">
              <w:tab/>
            </w:r>
            <w:r w:rsidR="002A563E">
              <w:fldChar w:fldCharType="begin"/>
            </w:r>
            <w:r w:rsidR="002A563E">
              <w:instrText>PAGEREF _Toc1802943040 \h</w:instrText>
            </w:r>
            <w:r w:rsidR="002A563E">
              <w:fldChar w:fldCharType="separate"/>
            </w:r>
            <w:r w:rsidRPr="1E9B7BD5">
              <w:rPr>
                <w:rStyle w:val="Hyperlink"/>
              </w:rPr>
              <w:t>7</w:t>
            </w:r>
            <w:r w:rsidR="002A563E">
              <w:fldChar w:fldCharType="end"/>
            </w:r>
          </w:hyperlink>
        </w:p>
        <w:p w14:paraId="074EEA18" w14:textId="097834DF" w:rsidR="002A563E" w:rsidRDefault="1E9B7BD5" w:rsidP="1E9B7BD5">
          <w:pPr>
            <w:pStyle w:val="TOC2"/>
            <w:tabs>
              <w:tab w:val="right" w:leader="dot" w:pos="9345"/>
            </w:tabs>
            <w:rPr>
              <w:rStyle w:val="Hyperlink"/>
              <w:noProof/>
              <w:kern w:val="2"/>
              <w:lang w:eastAsia="ko-KR"/>
              <w14:ligatures w14:val="standardContextual"/>
            </w:rPr>
          </w:pPr>
          <w:hyperlink w:anchor="_Toc496788600">
            <w:r w:rsidRPr="1E9B7BD5">
              <w:rPr>
                <w:rStyle w:val="Hyperlink"/>
              </w:rPr>
              <w:t>Will there be a lost and found?</w:t>
            </w:r>
            <w:r w:rsidR="002A563E">
              <w:tab/>
            </w:r>
            <w:r w:rsidR="002A563E">
              <w:fldChar w:fldCharType="begin"/>
            </w:r>
            <w:r w:rsidR="002A563E">
              <w:instrText>PAGEREF _Toc496788600 \h</w:instrText>
            </w:r>
            <w:r w:rsidR="002A563E">
              <w:fldChar w:fldCharType="separate"/>
            </w:r>
            <w:r w:rsidRPr="1E9B7BD5">
              <w:rPr>
                <w:rStyle w:val="Hyperlink"/>
              </w:rPr>
              <w:t>7</w:t>
            </w:r>
            <w:r w:rsidR="002A563E">
              <w:fldChar w:fldCharType="end"/>
            </w:r>
          </w:hyperlink>
        </w:p>
        <w:p w14:paraId="79775E9A" w14:textId="3634B7D4" w:rsidR="002A563E" w:rsidRDefault="1E9B7BD5" w:rsidP="1E9B7BD5">
          <w:pPr>
            <w:pStyle w:val="TOC2"/>
            <w:tabs>
              <w:tab w:val="right" w:leader="dot" w:pos="9345"/>
            </w:tabs>
            <w:rPr>
              <w:rStyle w:val="Hyperlink"/>
              <w:noProof/>
              <w:kern w:val="2"/>
              <w:lang w:eastAsia="ko-KR"/>
              <w14:ligatures w14:val="standardContextual"/>
            </w:rPr>
          </w:pPr>
          <w:hyperlink w:anchor="_Toc1781668707">
            <w:r w:rsidRPr="1E9B7BD5">
              <w:rPr>
                <w:rStyle w:val="Hyperlink"/>
              </w:rPr>
              <w:t>Will there be a place to store my luggage if I have to travel on one of the event days?</w:t>
            </w:r>
            <w:r w:rsidR="002A563E">
              <w:tab/>
            </w:r>
            <w:r w:rsidR="002A563E">
              <w:fldChar w:fldCharType="begin"/>
            </w:r>
            <w:r w:rsidR="002A563E">
              <w:instrText>PAGEREF _Toc1781668707 \h</w:instrText>
            </w:r>
            <w:r w:rsidR="002A563E">
              <w:fldChar w:fldCharType="separate"/>
            </w:r>
            <w:r w:rsidRPr="1E9B7BD5">
              <w:rPr>
                <w:rStyle w:val="Hyperlink"/>
              </w:rPr>
              <w:t>7</w:t>
            </w:r>
            <w:r w:rsidR="002A563E">
              <w:fldChar w:fldCharType="end"/>
            </w:r>
          </w:hyperlink>
        </w:p>
        <w:p w14:paraId="73752983" w14:textId="43B64AA7" w:rsidR="002A563E" w:rsidRDefault="1E9B7BD5" w:rsidP="1E9B7BD5">
          <w:pPr>
            <w:pStyle w:val="TOC1"/>
            <w:tabs>
              <w:tab w:val="right" w:leader="dot" w:pos="9345"/>
            </w:tabs>
            <w:rPr>
              <w:rStyle w:val="Hyperlink"/>
              <w:noProof/>
              <w:kern w:val="2"/>
              <w:lang w:eastAsia="ko-KR"/>
              <w14:ligatures w14:val="standardContextual"/>
            </w:rPr>
          </w:pPr>
          <w:hyperlink w:anchor="_Toc1458897776">
            <w:r w:rsidRPr="1E9B7BD5">
              <w:rPr>
                <w:rStyle w:val="Hyperlink"/>
              </w:rPr>
              <w:t>After the Event Items</w:t>
            </w:r>
            <w:r w:rsidR="002A563E">
              <w:tab/>
            </w:r>
            <w:r w:rsidR="002A563E">
              <w:fldChar w:fldCharType="begin"/>
            </w:r>
            <w:r w:rsidR="002A563E">
              <w:instrText>PAGEREF _Toc1458897776 \h</w:instrText>
            </w:r>
            <w:r w:rsidR="002A563E">
              <w:fldChar w:fldCharType="separate"/>
            </w:r>
            <w:r w:rsidRPr="1E9B7BD5">
              <w:rPr>
                <w:rStyle w:val="Hyperlink"/>
              </w:rPr>
              <w:t>7</w:t>
            </w:r>
            <w:r w:rsidR="002A563E">
              <w:fldChar w:fldCharType="end"/>
            </w:r>
          </w:hyperlink>
          <w:r w:rsidR="002A563E">
            <w:fldChar w:fldCharType="end"/>
          </w:r>
        </w:p>
      </w:sdtContent>
    </w:sdt>
    <w:p w14:paraId="014AD379" w14:textId="70C67242" w:rsidR="00305E47" w:rsidRPr="006339D3" w:rsidRDefault="00305E47"/>
    <w:p w14:paraId="33EC9141" w14:textId="77777777" w:rsidR="00305E47" w:rsidRPr="00382FB7" w:rsidRDefault="00305E47" w:rsidP="00382FB7">
      <w:pPr>
        <w:jc w:val="center"/>
        <w:rPr>
          <w:rStyle w:val="ui-provider"/>
          <w:rFonts w:ascii="Century Gothic" w:hAnsi="Century Gothic"/>
          <w:sz w:val="24"/>
          <w:szCs w:val="24"/>
        </w:rPr>
      </w:pPr>
    </w:p>
    <w:p w14:paraId="553A6F29" w14:textId="77777777" w:rsidR="00212FA9" w:rsidRDefault="00212FA9">
      <w:pPr>
        <w:rPr>
          <w:rFonts w:ascii="Century Gothic" w:eastAsia="Times New Roman" w:hAnsi="Century Gothic" w:cs="Times New Roman (Body CS)"/>
          <w:b/>
          <w:color w:val="0E2841" w:themeColor="text2"/>
          <w:spacing w:val="5"/>
          <w:sz w:val="28"/>
          <w:szCs w:val="32"/>
        </w:rPr>
      </w:pPr>
      <w:r>
        <w:rPr>
          <w:rFonts w:eastAsia="Times New Roman"/>
        </w:rPr>
        <w:br w:type="page"/>
      </w:r>
    </w:p>
    <w:p w14:paraId="0EB7C3BD" w14:textId="1445CF9D" w:rsidR="004D2718" w:rsidRPr="00B50BAA" w:rsidRDefault="004D2718" w:rsidP="007443F0">
      <w:pPr>
        <w:pStyle w:val="Heading1"/>
        <w:jc w:val="center"/>
        <w:rPr>
          <w:rFonts w:eastAsia="Times New Roman"/>
          <w:b w:val="0"/>
        </w:rPr>
      </w:pPr>
      <w:bookmarkStart w:id="0" w:name="_Toc1288476083"/>
      <w:r w:rsidRPr="1E9B7BD5">
        <w:rPr>
          <w:rFonts w:eastAsia="Times New Roman"/>
        </w:rPr>
        <w:lastRenderedPageBreak/>
        <w:t>General Information</w:t>
      </w:r>
      <w:bookmarkEnd w:id="0"/>
    </w:p>
    <w:p w14:paraId="3ADCDE56" w14:textId="7B8047F1" w:rsidR="004D2718" w:rsidRPr="00212FA9" w:rsidRDefault="004D2718" w:rsidP="00212FA9">
      <w:pPr>
        <w:pStyle w:val="Heading2"/>
      </w:pPr>
      <w:bookmarkStart w:id="1" w:name="_Toc237243569"/>
      <w:r>
        <w:t xml:space="preserve">What is </w:t>
      </w:r>
      <w:r w:rsidR="002A563E">
        <w:t xml:space="preserve">ServiceNow Nexus for Asset </w:t>
      </w:r>
      <w:r w:rsidR="00A90053">
        <w:t>2026</w:t>
      </w:r>
      <w:r>
        <w:t>?</w:t>
      </w:r>
      <w:bookmarkEnd w:id="1"/>
      <w:r>
        <w:t xml:space="preserve"> </w:t>
      </w:r>
    </w:p>
    <w:p w14:paraId="464A5751" w14:textId="3FF9C3C5" w:rsidR="004D2718" w:rsidRPr="002A563E" w:rsidRDefault="002A563E" w:rsidP="798D52C3">
      <w:pPr>
        <w:spacing w:before="100" w:beforeAutospacing="1" w:after="300" w:line="240" w:lineRule="auto"/>
        <w:rPr>
          <w:rFonts w:ascii="Century Gothic" w:eastAsia="Times New Roman" w:hAnsi="Century Gothic" w:cs="Times New Roman"/>
          <w:sz w:val="24"/>
          <w:szCs w:val="24"/>
        </w:rPr>
      </w:pPr>
      <w:r w:rsidRPr="798D52C3">
        <w:rPr>
          <w:rFonts w:ascii="Century Gothic" w:eastAsia="Times New Roman" w:hAnsi="Century Gothic" w:cs="Times New Roman"/>
          <w:sz w:val="24"/>
          <w:szCs w:val="24"/>
        </w:rPr>
        <w:t xml:space="preserve">ServiceNow Nexus for Asset </w:t>
      </w:r>
      <w:r w:rsidR="00A90053">
        <w:rPr>
          <w:rFonts w:ascii="Century Gothic" w:eastAsia="Times New Roman" w:hAnsi="Century Gothic" w:cs="Times New Roman"/>
          <w:sz w:val="24"/>
          <w:szCs w:val="24"/>
        </w:rPr>
        <w:t>2026</w:t>
      </w:r>
      <w:r w:rsidR="004D2718" w:rsidRPr="798D52C3">
        <w:rPr>
          <w:rFonts w:ascii="Century Gothic" w:eastAsia="Times New Roman" w:hAnsi="Century Gothic" w:cs="Times New Roman"/>
          <w:sz w:val="24"/>
          <w:szCs w:val="24"/>
        </w:rPr>
        <w:t xml:space="preserve"> is</w:t>
      </w:r>
      <w:r w:rsidRPr="798D52C3">
        <w:rPr>
          <w:rFonts w:ascii="Century Gothic" w:eastAsia="Times New Roman" w:hAnsi="Century Gothic" w:cs="Times New Roman"/>
          <w:sz w:val="24"/>
          <w:szCs w:val="24"/>
        </w:rPr>
        <w:t xml:space="preserve"> an exclusive 2-day, in-person event hosted by ServiceNow Asset Management. The event aims to bring Asset customers together to discover how to leverage the power of the ServiceNow platform to automate the asset lifecycle, drive business outcomes and elevate careers.</w:t>
      </w:r>
      <w:r w:rsidRPr="798D52C3">
        <w:rPr>
          <w:rFonts w:ascii="Arial" w:eastAsia="Times New Roman" w:hAnsi="Arial" w:cs="Arial"/>
          <w:sz w:val="24"/>
          <w:szCs w:val="24"/>
        </w:rPr>
        <w:t>​</w:t>
      </w:r>
      <w:r w:rsidR="5E1FAC20" w:rsidRPr="798D52C3">
        <w:rPr>
          <w:rFonts w:ascii="Arial" w:eastAsia="Times New Roman" w:hAnsi="Arial" w:cs="Arial"/>
          <w:sz w:val="24"/>
          <w:szCs w:val="24"/>
        </w:rPr>
        <w:t xml:space="preserve"> </w:t>
      </w:r>
      <w:r w:rsidR="6D298254" w:rsidRPr="798D52C3">
        <w:rPr>
          <w:rFonts w:ascii="Arial" w:eastAsia="Arial" w:hAnsi="Arial" w:cs="Arial"/>
          <w:sz w:val="24"/>
          <w:szCs w:val="24"/>
        </w:rPr>
        <w:t>The products covered include Software Asset Management (SAM), Hardware Asset Management (HAM), Cloud Cost Management (CCM), Enterprise Asset Management (EAM), and Operational Technology Asset Management (OTAM).</w:t>
      </w:r>
    </w:p>
    <w:p w14:paraId="720AF585" w14:textId="5D8FC946" w:rsidR="00D02588" w:rsidRPr="00212FA9" w:rsidRDefault="00D02588" w:rsidP="00212FA9">
      <w:pPr>
        <w:pStyle w:val="Heading2"/>
      </w:pPr>
      <w:bookmarkStart w:id="2" w:name="_Toc234136842"/>
      <w:r>
        <w:t xml:space="preserve">When is </w:t>
      </w:r>
      <w:r w:rsidR="002A563E">
        <w:t>ServiceNow Nexus for Asset</w:t>
      </w:r>
      <w:r>
        <w:t xml:space="preserve"> </w:t>
      </w:r>
      <w:r w:rsidR="00A90053">
        <w:t>2026</w:t>
      </w:r>
      <w:r>
        <w:t>?</w:t>
      </w:r>
      <w:bookmarkEnd w:id="2"/>
      <w:r>
        <w:t xml:space="preserve"> </w:t>
      </w:r>
    </w:p>
    <w:p w14:paraId="6331B977" w14:textId="4FA15A11" w:rsidR="00D02588" w:rsidRPr="00D02588" w:rsidRDefault="002A563E" w:rsidP="280D6E33">
      <w:pPr>
        <w:spacing w:before="100" w:beforeAutospacing="1" w:after="300" w:line="240" w:lineRule="auto"/>
        <w:rPr>
          <w:rFonts w:ascii="Century Gothic" w:eastAsia="Times New Roman" w:hAnsi="Century Gothic" w:cs="Times New Roman"/>
          <w:sz w:val="24"/>
          <w:szCs w:val="24"/>
        </w:rPr>
      </w:pPr>
      <w:r w:rsidRPr="709D1B9F">
        <w:rPr>
          <w:rFonts w:ascii="Century Gothic" w:eastAsia="Times New Roman" w:hAnsi="Century Gothic" w:cs="Times New Roman"/>
          <w:sz w:val="24"/>
          <w:szCs w:val="24"/>
        </w:rPr>
        <w:t>ServiceNow Nexus for Asset</w:t>
      </w:r>
      <w:r w:rsidR="00D02588" w:rsidRPr="709D1B9F">
        <w:rPr>
          <w:rFonts w:ascii="Century Gothic" w:eastAsia="Times New Roman" w:hAnsi="Century Gothic" w:cs="Times New Roman"/>
          <w:sz w:val="24"/>
          <w:szCs w:val="24"/>
        </w:rPr>
        <w:t xml:space="preserve"> </w:t>
      </w:r>
      <w:r w:rsidR="00A90053">
        <w:rPr>
          <w:rFonts w:ascii="Century Gothic" w:eastAsia="Times New Roman" w:hAnsi="Century Gothic" w:cs="Times New Roman"/>
          <w:sz w:val="24"/>
          <w:szCs w:val="24"/>
        </w:rPr>
        <w:t>2026</w:t>
      </w:r>
      <w:r w:rsidR="00D02588" w:rsidRPr="709D1B9F">
        <w:rPr>
          <w:rFonts w:ascii="Century Gothic" w:eastAsia="Times New Roman" w:hAnsi="Century Gothic" w:cs="Times New Roman"/>
          <w:sz w:val="24"/>
          <w:szCs w:val="24"/>
        </w:rPr>
        <w:t xml:space="preserve"> is a </w:t>
      </w:r>
      <w:r w:rsidRPr="709D1B9F">
        <w:rPr>
          <w:rFonts w:ascii="Century Gothic" w:eastAsia="Times New Roman" w:hAnsi="Century Gothic" w:cs="Times New Roman"/>
          <w:sz w:val="24"/>
          <w:szCs w:val="24"/>
        </w:rPr>
        <w:t>2</w:t>
      </w:r>
      <w:r w:rsidR="00D02588" w:rsidRPr="709D1B9F">
        <w:rPr>
          <w:rFonts w:ascii="Century Gothic" w:eastAsia="Times New Roman" w:hAnsi="Century Gothic" w:cs="Times New Roman"/>
          <w:sz w:val="24"/>
          <w:szCs w:val="24"/>
        </w:rPr>
        <w:t xml:space="preserve">-day event that will take place from October </w:t>
      </w:r>
      <w:r w:rsidRPr="709D1B9F">
        <w:rPr>
          <w:rFonts w:ascii="Century Gothic" w:eastAsia="Times New Roman" w:hAnsi="Century Gothic" w:cs="Times New Roman"/>
          <w:sz w:val="24"/>
          <w:szCs w:val="24"/>
        </w:rPr>
        <w:t>7-8</w:t>
      </w:r>
      <w:r w:rsidR="00D02588" w:rsidRPr="709D1B9F">
        <w:rPr>
          <w:rFonts w:ascii="Century Gothic" w:eastAsia="Times New Roman" w:hAnsi="Century Gothic" w:cs="Times New Roman"/>
          <w:sz w:val="24"/>
          <w:szCs w:val="24"/>
        </w:rPr>
        <w:t xml:space="preserve">, </w:t>
      </w:r>
      <w:r w:rsidR="00A90053">
        <w:rPr>
          <w:rFonts w:ascii="Century Gothic" w:eastAsia="Times New Roman" w:hAnsi="Century Gothic" w:cs="Times New Roman"/>
          <w:sz w:val="24"/>
          <w:szCs w:val="24"/>
        </w:rPr>
        <w:t>2026</w:t>
      </w:r>
      <w:r w:rsidR="00D02588" w:rsidRPr="709D1B9F">
        <w:rPr>
          <w:rFonts w:ascii="Century Gothic" w:eastAsia="Times New Roman" w:hAnsi="Century Gothic" w:cs="Times New Roman"/>
          <w:sz w:val="24"/>
          <w:szCs w:val="24"/>
        </w:rPr>
        <w:t xml:space="preserve">. Activities are </w:t>
      </w:r>
      <w:r w:rsidR="430E02A4" w:rsidRPr="709D1B9F">
        <w:rPr>
          <w:rFonts w:ascii="Century Gothic" w:eastAsia="Times New Roman" w:hAnsi="Century Gothic" w:cs="Times New Roman"/>
          <w:sz w:val="24"/>
          <w:szCs w:val="24"/>
        </w:rPr>
        <w:t>scheduled for</w:t>
      </w:r>
      <w:r w:rsidR="00D02588" w:rsidRPr="709D1B9F">
        <w:rPr>
          <w:rFonts w:ascii="Century Gothic" w:eastAsia="Times New Roman" w:hAnsi="Century Gothic" w:cs="Times New Roman"/>
          <w:sz w:val="24"/>
          <w:szCs w:val="24"/>
        </w:rPr>
        <w:t xml:space="preserve"> Tuesday, October </w:t>
      </w:r>
      <w:r w:rsidRPr="709D1B9F">
        <w:rPr>
          <w:rFonts w:ascii="Century Gothic" w:eastAsia="Times New Roman" w:hAnsi="Century Gothic" w:cs="Times New Roman"/>
          <w:sz w:val="24"/>
          <w:szCs w:val="24"/>
        </w:rPr>
        <w:t>7</w:t>
      </w:r>
      <w:r w:rsidR="00D02588" w:rsidRPr="709D1B9F">
        <w:rPr>
          <w:rFonts w:ascii="Century Gothic" w:eastAsia="Times New Roman" w:hAnsi="Century Gothic" w:cs="Times New Roman"/>
          <w:sz w:val="24"/>
          <w:szCs w:val="24"/>
        </w:rPr>
        <w:t xml:space="preserve"> from 8:00 AM PT to </w:t>
      </w:r>
      <w:r w:rsidR="0B5BABCF" w:rsidRPr="709D1B9F">
        <w:rPr>
          <w:rFonts w:ascii="Century Gothic" w:eastAsia="Times New Roman" w:hAnsi="Century Gothic" w:cs="Times New Roman"/>
          <w:sz w:val="24"/>
          <w:szCs w:val="24"/>
        </w:rPr>
        <w:t>7</w:t>
      </w:r>
      <w:r w:rsidR="00D02588" w:rsidRPr="709D1B9F">
        <w:rPr>
          <w:rFonts w:ascii="Century Gothic" w:eastAsia="Times New Roman" w:hAnsi="Century Gothic" w:cs="Times New Roman"/>
          <w:sz w:val="24"/>
          <w:szCs w:val="24"/>
        </w:rPr>
        <w:t>:00 PM PT</w:t>
      </w:r>
      <w:r w:rsidRPr="709D1B9F">
        <w:rPr>
          <w:rFonts w:ascii="Century Gothic" w:eastAsia="Times New Roman" w:hAnsi="Century Gothic" w:cs="Times New Roman"/>
          <w:sz w:val="24"/>
          <w:szCs w:val="24"/>
        </w:rPr>
        <w:t xml:space="preserve"> to </w:t>
      </w:r>
      <w:r w:rsidR="00D02588" w:rsidRPr="709D1B9F">
        <w:rPr>
          <w:rFonts w:ascii="Century Gothic" w:eastAsia="Times New Roman" w:hAnsi="Century Gothic" w:cs="Times New Roman"/>
          <w:sz w:val="24"/>
          <w:szCs w:val="24"/>
        </w:rPr>
        <w:t xml:space="preserve">Wednesday, October </w:t>
      </w:r>
      <w:r w:rsidRPr="709D1B9F">
        <w:rPr>
          <w:rFonts w:ascii="Century Gothic" w:eastAsia="Times New Roman" w:hAnsi="Century Gothic" w:cs="Times New Roman"/>
          <w:sz w:val="24"/>
          <w:szCs w:val="24"/>
        </w:rPr>
        <w:t>8</w:t>
      </w:r>
      <w:r w:rsidR="00D02588" w:rsidRPr="709D1B9F">
        <w:rPr>
          <w:rFonts w:ascii="Century Gothic" w:eastAsia="Times New Roman" w:hAnsi="Century Gothic" w:cs="Times New Roman"/>
          <w:sz w:val="24"/>
          <w:szCs w:val="24"/>
        </w:rPr>
        <w:t xml:space="preserve"> from 8:00 AM PT to </w:t>
      </w:r>
      <w:r w:rsidR="399CF007" w:rsidRPr="709D1B9F">
        <w:rPr>
          <w:rFonts w:ascii="Century Gothic" w:eastAsia="Times New Roman" w:hAnsi="Century Gothic" w:cs="Times New Roman"/>
          <w:sz w:val="24"/>
          <w:szCs w:val="24"/>
        </w:rPr>
        <w:t>5</w:t>
      </w:r>
      <w:r w:rsidR="00D02588" w:rsidRPr="709D1B9F">
        <w:rPr>
          <w:rFonts w:ascii="Century Gothic" w:eastAsia="Times New Roman" w:hAnsi="Century Gothic" w:cs="Times New Roman"/>
          <w:sz w:val="24"/>
          <w:szCs w:val="24"/>
        </w:rPr>
        <w:t>:</w:t>
      </w:r>
      <w:r w:rsidR="59BCE4CA" w:rsidRPr="709D1B9F">
        <w:rPr>
          <w:rFonts w:ascii="Century Gothic" w:eastAsia="Times New Roman" w:hAnsi="Century Gothic" w:cs="Times New Roman"/>
          <w:sz w:val="24"/>
          <w:szCs w:val="24"/>
        </w:rPr>
        <w:t>3</w:t>
      </w:r>
      <w:r w:rsidR="00D02588" w:rsidRPr="709D1B9F">
        <w:rPr>
          <w:rFonts w:ascii="Century Gothic" w:eastAsia="Times New Roman" w:hAnsi="Century Gothic" w:cs="Times New Roman"/>
          <w:sz w:val="24"/>
          <w:szCs w:val="24"/>
        </w:rPr>
        <w:t>0 PM PT</w:t>
      </w:r>
      <w:r w:rsidRPr="709D1B9F">
        <w:rPr>
          <w:rFonts w:ascii="Century Gothic" w:eastAsia="Times New Roman" w:hAnsi="Century Gothic" w:cs="Times New Roman"/>
          <w:sz w:val="24"/>
          <w:szCs w:val="24"/>
        </w:rPr>
        <w:t xml:space="preserve">. </w:t>
      </w:r>
      <w:r w:rsidR="00B14D7C" w:rsidRPr="709D1B9F">
        <w:rPr>
          <w:rFonts w:ascii="Century Gothic" w:eastAsia="Times New Roman" w:hAnsi="Century Gothic" w:cs="Times New Roman"/>
          <w:sz w:val="24"/>
          <w:szCs w:val="24"/>
        </w:rPr>
        <w:t xml:space="preserve">Please see the </w:t>
      </w:r>
      <w:hyperlink r:id="rId13" w:history="1">
        <w:r w:rsidR="00B14D7C" w:rsidRPr="00053774">
          <w:rPr>
            <w:rStyle w:val="Hyperlink"/>
            <w:rFonts w:ascii="Century Gothic" w:eastAsia="Times New Roman" w:hAnsi="Century Gothic" w:cs="Times New Roman"/>
            <w:sz w:val="24"/>
            <w:szCs w:val="24"/>
          </w:rPr>
          <w:t>ev</w:t>
        </w:r>
        <w:r w:rsidR="00B14D7C" w:rsidRPr="00053774">
          <w:rPr>
            <w:rStyle w:val="Hyperlink"/>
            <w:rFonts w:ascii="Century Gothic" w:eastAsia="Times New Roman" w:hAnsi="Century Gothic" w:cs="Times New Roman"/>
            <w:sz w:val="24"/>
            <w:szCs w:val="24"/>
          </w:rPr>
          <w:t>e</w:t>
        </w:r>
        <w:r w:rsidR="00B14D7C" w:rsidRPr="00053774">
          <w:rPr>
            <w:rStyle w:val="Hyperlink"/>
            <w:rFonts w:ascii="Century Gothic" w:eastAsia="Times New Roman" w:hAnsi="Century Gothic" w:cs="Times New Roman"/>
            <w:sz w:val="24"/>
            <w:szCs w:val="24"/>
          </w:rPr>
          <w:t>n</w:t>
        </w:r>
        <w:r w:rsidR="00B14D7C" w:rsidRPr="00053774">
          <w:rPr>
            <w:rStyle w:val="Hyperlink"/>
            <w:rFonts w:ascii="Century Gothic" w:eastAsia="Times New Roman" w:hAnsi="Century Gothic" w:cs="Times New Roman"/>
            <w:sz w:val="24"/>
            <w:szCs w:val="24"/>
          </w:rPr>
          <w:t>t</w:t>
        </w:r>
        <w:r w:rsidR="00B14D7C" w:rsidRPr="00053774">
          <w:rPr>
            <w:rStyle w:val="Hyperlink"/>
            <w:rFonts w:ascii="Century Gothic" w:eastAsia="Times New Roman" w:hAnsi="Century Gothic" w:cs="Times New Roman"/>
            <w:sz w:val="24"/>
            <w:szCs w:val="24"/>
          </w:rPr>
          <w:t xml:space="preserve"> websit</w:t>
        </w:r>
        <w:r w:rsidR="00B14D7C" w:rsidRPr="00053774">
          <w:rPr>
            <w:rStyle w:val="Hyperlink"/>
            <w:rFonts w:ascii="Century Gothic" w:eastAsia="Times New Roman" w:hAnsi="Century Gothic" w:cs="Times New Roman"/>
            <w:sz w:val="24"/>
            <w:szCs w:val="24"/>
          </w:rPr>
          <w:t>e</w:t>
        </w:r>
      </w:hyperlink>
      <w:r w:rsidR="00B14D7C" w:rsidRPr="709D1B9F">
        <w:rPr>
          <w:rFonts w:ascii="Century Gothic" w:eastAsia="Times New Roman" w:hAnsi="Century Gothic" w:cs="Times New Roman"/>
          <w:sz w:val="24"/>
          <w:szCs w:val="24"/>
        </w:rPr>
        <w:t xml:space="preserve"> for more details.</w:t>
      </w:r>
    </w:p>
    <w:p w14:paraId="2D04A29B" w14:textId="4DE1EFB9" w:rsidR="004D2718" w:rsidRPr="00212FA9" w:rsidRDefault="004D2718" w:rsidP="00212FA9">
      <w:pPr>
        <w:pStyle w:val="Heading2"/>
      </w:pPr>
      <w:bookmarkStart w:id="3" w:name="_Toc929077463"/>
      <w:r>
        <w:t>Whe</w:t>
      </w:r>
      <w:r w:rsidR="00136664">
        <w:t xml:space="preserve">re </w:t>
      </w:r>
      <w:r>
        <w:t xml:space="preserve">will </w:t>
      </w:r>
      <w:r w:rsidR="002A563E">
        <w:t xml:space="preserve">ServiceNow Nexus for Asset </w:t>
      </w:r>
      <w:r w:rsidR="00A90053">
        <w:t>2026</w:t>
      </w:r>
      <w:r>
        <w:t xml:space="preserve"> take place?</w:t>
      </w:r>
      <w:bookmarkEnd w:id="3"/>
      <w:r>
        <w:t xml:space="preserve"> </w:t>
      </w:r>
    </w:p>
    <w:p w14:paraId="25DEE888" w14:textId="44F1BBE9" w:rsidR="004D2718" w:rsidRDefault="002A563E" w:rsidP="280D6E33">
      <w:pPr>
        <w:spacing w:before="100" w:beforeAutospacing="1" w:after="300" w:line="240" w:lineRule="auto"/>
        <w:rPr>
          <w:rFonts w:ascii="Century Gothic" w:eastAsia="Times New Roman" w:hAnsi="Century Gothic" w:cs="Times New Roman"/>
          <w:sz w:val="24"/>
          <w:szCs w:val="24"/>
        </w:rPr>
      </w:pPr>
      <w:r w:rsidRPr="280D6E33">
        <w:rPr>
          <w:rFonts w:ascii="Century Gothic" w:eastAsia="Times New Roman" w:hAnsi="Century Gothic" w:cs="Times New Roman"/>
          <w:sz w:val="24"/>
          <w:szCs w:val="24"/>
        </w:rPr>
        <w:t>ServiceNow Nexus for Asset</w:t>
      </w:r>
      <w:r w:rsidR="004D2718" w:rsidRPr="280D6E33">
        <w:rPr>
          <w:rFonts w:ascii="Century Gothic" w:eastAsia="Times New Roman" w:hAnsi="Century Gothic" w:cs="Times New Roman"/>
          <w:sz w:val="24"/>
          <w:szCs w:val="24"/>
        </w:rPr>
        <w:t xml:space="preserve"> </w:t>
      </w:r>
      <w:r w:rsidR="00A90053">
        <w:rPr>
          <w:rFonts w:ascii="Century Gothic" w:eastAsia="Times New Roman" w:hAnsi="Century Gothic" w:cs="Times New Roman"/>
          <w:sz w:val="24"/>
          <w:szCs w:val="24"/>
        </w:rPr>
        <w:t>2026</w:t>
      </w:r>
      <w:r w:rsidR="004D2718" w:rsidRPr="280D6E33">
        <w:rPr>
          <w:rFonts w:ascii="Century Gothic" w:eastAsia="Times New Roman" w:hAnsi="Century Gothic" w:cs="Times New Roman"/>
          <w:sz w:val="24"/>
          <w:szCs w:val="24"/>
        </w:rPr>
        <w:t xml:space="preserve"> will </w:t>
      </w:r>
      <w:r w:rsidR="7CD9C29D" w:rsidRPr="280D6E33">
        <w:rPr>
          <w:rFonts w:ascii="Century Gothic" w:eastAsia="Times New Roman" w:hAnsi="Century Gothic" w:cs="Times New Roman"/>
          <w:sz w:val="24"/>
          <w:szCs w:val="24"/>
        </w:rPr>
        <w:t>take place</w:t>
      </w:r>
      <w:r w:rsidR="004D2718" w:rsidRPr="280D6E33">
        <w:rPr>
          <w:rFonts w:ascii="Century Gothic" w:eastAsia="Times New Roman" w:hAnsi="Century Gothic" w:cs="Times New Roman"/>
          <w:sz w:val="24"/>
          <w:szCs w:val="24"/>
        </w:rPr>
        <w:t xml:space="preserve"> </w:t>
      </w:r>
      <w:r w:rsidR="005D6632" w:rsidRPr="280D6E33">
        <w:rPr>
          <w:rFonts w:ascii="Century Gothic" w:eastAsia="Times New Roman" w:hAnsi="Century Gothic" w:cs="Times New Roman"/>
          <w:sz w:val="24"/>
          <w:szCs w:val="24"/>
        </w:rPr>
        <w:t xml:space="preserve">in-person </w:t>
      </w:r>
      <w:r w:rsidR="004D2718" w:rsidRPr="280D6E33">
        <w:rPr>
          <w:rFonts w:ascii="Century Gothic" w:eastAsia="Times New Roman" w:hAnsi="Century Gothic" w:cs="Times New Roman"/>
          <w:sz w:val="24"/>
          <w:szCs w:val="24"/>
        </w:rPr>
        <w:t xml:space="preserve">at the ServiceNow Global HQ at Building </w:t>
      </w:r>
      <w:r w:rsidR="004D47BC">
        <w:rPr>
          <w:rFonts w:ascii="Century Gothic" w:eastAsia="Times New Roman" w:hAnsi="Century Gothic" w:cs="Times New Roman"/>
          <w:sz w:val="24"/>
          <w:szCs w:val="24"/>
        </w:rPr>
        <w:t>H</w:t>
      </w:r>
      <w:r w:rsidR="004D2718" w:rsidRPr="280D6E33">
        <w:rPr>
          <w:rFonts w:ascii="Century Gothic" w:eastAsia="Times New Roman" w:hAnsi="Century Gothic" w:cs="Times New Roman"/>
          <w:sz w:val="24"/>
          <w:szCs w:val="24"/>
        </w:rPr>
        <w:t xml:space="preserve"> - </w:t>
      </w:r>
      <w:r w:rsidR="004D47BC" w:rsidRPr="004D47BC">
        <w:rPr>
          <w:rFonts w:ascii="Century Gothic" w:eastAsia="Times New Roman" w:hAnsi="Century Gothic" w:cs="Times New Roman"/>
          <w:sz w:val="24"/>
          <w:szCs w:val="24"/>
        </w:rPr>
        <w:t>2250 Lawson Lane, Santa Clara, CA 95054</w:t>
      </w:r>
      <w:r w:rsidR="004D2718" w:rsidRPr="280D6E33">
        <w:rPr>
          <w:rFonts w:ascii="Century Gothic" w:eastAsia="Times New Roman" w:hAnsi="Century Gothic" w:cs="Times New Roman"/>
          <w:sz w:val="24"/>
          <w:szCs w:val="24"/>
        </w:rPr>
        <w:t xml:space="preserve">. We are excited to welcome you to </w:t>
      </w:r>
      <w:r w:rsidRPr="280D6E33">
        <w:rPr>
          <w:rFonts w:ascii="Century Gothic" w:eastAsia="Times New Roman" w:hAnsi="Century Gothic" w:cs="Times New Roman"/>
          <w:sz w:val="24"/>
          <w:szCs w:val="24"/>
        </w:rPr>
        <w:t xml:space="preserve">ServiceNow Nexus for Asset </w:t>
      </w:r>
      <w:r w:rsidR="00A90053">
        <w:rPr>
          <w:rFonts w:ascii="Century Gothic" w:eastAsia="Times New Roman" w:hAnsi="Century Gothic" w:cs="Times New Roman"/>
          <w:sz w:val="24"/>
          <w:szCs w:val="24"/>
        </w:rPr>
        <w:t>2026</w:t>
      </w:r>
      <w:r w:rsidR="005D6632" w:rsidRPr="280D6E33">
        <w:rPr>
          <w:rFonts w:ascii="Century Gothic" w:eastAsia="Times New Roman" w:hAnsi="Century Gothic" w:cs="Times New Roman"/>
          <w:sz w:val="24"/>
          <w:szCs w:val="24"/>
        </w:rPr>
        <w:t>!</w:t>
      </w:r>
    </w:p>
    <w:p w14:paraId="75D57960" w14:textId="77777777" w:rsidR="003C68DE" w:rsidRPr="00212FA9" w:rsidRDefault="003C68DE" w:rsidP="00212FA9">
      <w:pPr>
        <w:pStyle w:val="Heading2"/>
      </w:pPr>
      <w:bookmarkStart w:id="4" w:name="_Toc173940641"/>
      <w:bookmarkStart w:id="5" w:name="_Toc1756864397"/>
      <w:r>
        <w:t>Is there a virtual option to attend?</w:t>
      </w:r>
      <w:bookmarkEnd w:id="4"/>
      <w:bookmarkEnd w:id="5"/>
      <w:r>
        <w:t xml:space="preserve"> </w:t>
      </w:r>
    </w:p>
    <w:p w14:paraId="11B1A905" w14:textId="508166E7" w:rsidR="003C68DE" w:rsidRPr="0080376C" w:rsidRDefault="003C68DE" w:rsidP="004D2718">
      <w:pPr>
        <w:spacing w:before="100" w:beforeAutospacing="1" w:after="300" w:line="240" w:lineRule="auto"/>
        <w:rPr>
          <w:rFonts w:ascii="Century Gothic" w:eastAsia="Times New Roman" w:hAnsi="Century Gothic" w:cs="Times New Roman"/>
          <w:sz w:val="24"/>
          <w:szCs w:val="24"/>
        </w:rPr>
      </w:pPr>
      <w:r w:rsidRPr="003C68DE">
        <w:rPr>
          <w:rFonts w:ascii="Century Gothic" w:eastAsia="Times New Roman" w:hAnsi="Century Gothic" w:cs="Times New Roman"/>
          <w:sz w:val="24"/>
          <w:szCs w:val="24"/>
        </w:rPr>
        <w:t xml:space="preserve">We do not have an option to attend </w:t>
      </w:r>
      <w:r w:rsidR="002A563E">
        <w:rPr>
          <w:rFonts w:ascii="Century Gothic" w:eastAsia="Times New Roman" w:hAnsi="Century Gothic" w:cs="Times New Roman"/>
          <w:sz w:val="24"/>
          <w:szCs w:val="24"/>
        </w:rPr>
        <w:t>ServiceNow Nexus for Asset</w:t>
      </w:r>
      <w:r>
        <w:rPr>
          <w:rFonts w:ascii="Century Gothic" w:eastAsia="Times New Roman" w:hAnsi="Century Gothic" w:cs="Times New Roman"/>
          <w:sz w:val="24"/>
          <w:szCs w:val="24"/>
        </w:rPr>
        <w:t xml:space="preserve"> </w:t>
      </w:r>
      <w:proofErr w:type="gramStart"/>
      <w:r w:rsidR="00A90053">
        <w:rPr>
          <w:rFonts w:ascii="Century Gothic" w:eastAsia="Times New Roman" w:hAnsi="Century Gothic" w:cs="Times New Roman"/>
          <w:sz w:val="24"/>
          <w:szCs w:val="24"/>
        </w:rPr>
        <w:t>2026</w:t>
      </w:r>
      <w:r w:rsidRPr="003C68DE">
        <w:rPr>
          <w:rFonts w:ascii="Century Gothic" w:eastAsia="Times New Roman" w:hAnsi="Century Gothic" w:cs="Times New Roman"/>
          <w:sz w:val="24"/>
          <w:szCs w:val="24"/>
        </w:rPr>
        <w:t xml:space="preserve"> virtually</w:t>
      </w:r>
      <w:proofErr w:type="gramEnd"/>
      <w:r w:rsidRPr="003C68DE">
        <w:rPr>
          <w:rFonts w:ascii="Century Gothic" w:eastAsia="Times New Roman" w:hAnsi="Century Gothic" w:cs="Times New Roman"/>
          <w:sz w:val="24"/>
          <w:szCs w:val="24"/>
        </w:rPr>
        <w:t xml:space="preserve"> as the event is entirely live and in-person in Santa Clara this year. </w:t>
      </w:r>
    </w:p>
    <w:p w14:paraId="1738851D" w14:textId="606364DA" w:rsidR="007F15A7" w:rsidRPr="00212FA9" w:rsidRDefault="007F15A7" w:rsidP="00212FA9">
      <w:pPr>
        <w:pStyle w:val="Heading2"/>
      </w:pPr>
      <w:bookmarkStart w:id="6" w:name="_Toc173940642"/>
      <w:bookmarkStart w:id="7" w:name="_Toc438101513"/>
      <w:r>
        <w:t xml:space="preserve">Who is attending </w:t>
      </w:r>
      <w:r w:rsidR="002A563E">
        <w:t xml:space="preserve">ServiceNow Nexus for Asset </w:t>
      </w:r>
      <w:r w:rsidR="00A90053">
        <w:t>2026</w:t>
      </w:r>
      <w:r>
        <w:t>?</w:t>
      </w:r>
      <w:bookmarkEnd w:id="6"/>
      <w:bookmarkEnd w:id="7"/>
      <w:r>
        <w:t xml:space="preserve"> </w:t>
      </w:r>
    </w:p>
    <w:p w14:paraId="0557DFFC" w14:textId="5C7FBB60" w:rsidR="007F15A7" w:rsidRPr="007F15A7" w:rsidRDefault="007F15A7" w:rsidP="007F15A7">
      <w:pPr>
        <w:spacing w:after="0" w:line="240" w:lineRule="auto"/>
        <w:ind w:right="40"/>
        <w:textAlignment w:val="baseline"/>
        <w:rPr>
          <w:rFonts w:ascii="Century Gothic" w:eastAsia="Times New Roman" w:hAnsi="Century Gothic" w:cs="Times New Roman"/>
          <w:sz w:val="24"/>
          <w:szCs w:val="24"/>
        </w:rPr>
      </w:pPr>
      <w:r w:rsidRPr="007F15A7">
        <w:rPr>
          <w:rFonts w:ascii="Century Gothic" w:eastAsia="Times New Roman" w:hAnsi="Century Gothic" w:cs="Times New Roman"/>
          <w:sz w:val="24"/>
          <w:szCs w:val="24"/>
        </w:rPr>
        <w:t xml:space="preserve">The main attendees of </w:t>
      </w:r>
      <w:r>
        <w:rPr>
          <w:rFonts w:ascii="Century Gothic" w:eastAsia="Times New Roman" w:hAnsi="Century Gothic" w:cs="Times New Roman"/>
          <w:sz w:val="24"/>
          <w:szCs w:val="24"/>
        </w:rPr>
        <w:t>the event</w:t>
      </w:r>
      <w:r w:rsidRPr="007F15A7">
        <w:rPr>
          <w:rFonts w:ascii="Century Gothic" w:eastAsia="Times New Roman" w:hAnsi="Century Gothic" w:cs="Times New Roman"/>
          <w:sz w:val="24"/>
          <w:szCs w:val="24"/>
        </w:rPr>
        <w:t xml:space="preserve"> will be ServiceNow</w:t>
      </w:r>
      <w:r w:rsidR="002A563E">
        <w:rPr>
          <w:rFonts w:ascii="Century Gothic" w:eastAsia="Times New Roman" w:hAnsi="Century Gothic" w:cs="Times New Roman"/>
          <w:sz w:val="24"/>
          <w:szCs w:val="24"/>
        </w:rPr>
        <w:t xml:space="preserve"> Asset Management </w:t>
      </w:r>
      <w:r w:rsidRPr="007F15A7">
        <w:rPr>
          <w:rFonts w:ascii="Century Gothic" w:eastAsia="Times New Roman" w:hAnsi="Century Gothic" w:cs="Times New Roman"/>
          <w:sz w:val="24"/>
          <w:szCs w:val="24"/>
        </w:rPr>
        <w:t xml:space="preserve">customers. In addition to customers, there will also be selected </w:t>
      </w:r>
      <w:r w:rsidR="006068D3">
        <w:rPr>
          <w:rFonts w:ascii="Century Gothic" w:eastAsia="Times New Roman" w:hAnsi="Century Gothic" w:cs="Times New Roman"/>
          <w:sz w:val="24"/>
          <w:szCs w:val="24"/>
        </w:rPr>
        <w:t xml:space="preserve">top </w:t>
      </w:r>
      <w:r w:rsidRPr="007F15A7">
        <w:rPr>
          <w:rFonts w:ascii="Century Gothic" w:eastAsia="Times New Roman" w:hAnsi="Century Gothic" w:cs="Times New Roman"/>
          <w:sz w:val="24"/>
          <w:szCs w:val="24"/>
        </w:rPr>
        <w:t>partners, industry leaders, speakers, and internal ServiceNow</w:t>
      </w:r>
      <w:r w:rsidR="002A563E">
        <w:rPr>
          <w:rFonts w:ascii="Century Gothic" w:eastAsia="Times New Roman" w:hAnsi="Century Gothic" w:cs="Times New Roman"/>
          <w:sz w:val="24"/>
          <w:szCs w:val="24"/>
        </w:rPr>
        <w:t xml:space="preserve"> Asset Management </w:t>
      </w:r>
      <w:r w:rsidR="006068D3">
        <w:rPr>
          <w:rFonts w:ascii="Century Gothic" w:eastAsia="Times New Roman" w:hAnsi="Century Gothic" w:cs="Times New Roman"/>
          <w:sz w:val="24"/>
          <w:szCs w:val="24"/>
        </w:rPr>
        <w:t xml:space="preserve">product experts and </w:t>
      </w:r>
      <w:r w:rsidRPr="007F15A7">
        <w:rPr>
          <w:rFonts w:ascii="Century Gothic" w:eastAsia="Times New Roman" w:hAnsi="Century Gothic" w:cs="Times New Roman"/>
          <w:sz w:val="24"/>
          <w:szCs w:val="24"/>
        </w:rPr>
        <w:t xml:space="preserve">team members. </w:t>
      </w:r>
    </w:p>
    <w:p w14:paraId="738B632C" w14:textId="3959F45E" w:rsidR="004D2718" w:rsidRPr="00212FA9" w:rsidRDefault="004D2718" w:rsidP="00212FA9">
      <w:pPr>
        <w:pStyle w:val="Heading2"/>
      </w:pPr>
      <w:bookmarkStart w:id="8" w:name="_Toc222336851"/>
      <w:r>
        <w:t>What is the cost of attending</w:t>
      </w:r>
      <w:r w:rsidR="005D6632">
        <w:t xml:space="preserve"> </w:t>
      </w:r>
      <w:r w:rsidR="002A563E">
        <w:t xml:space="preserve">ServiceNow Nexus for Asset </w:t>
      </w:r>
      <w:r w:rsidR="00A90053">
        <w:t>2026</w:t>
      </w:r>
      <w:r>
        <w:t>?</w:t>
      </w:r>
      <w:bookmarkEnd w:id="8"/>
    </w:p>
    <w:p w14:paraId="456890E9" w14:textId="6DC0469B" w:rsidR="004D2718" w:rsidRPr="0080376C" w:rsidRDefault="00466F8B" w:rsidP="004D2718">
      <w:pPr>
        <w:spacing w:after="0" w:line="240" w:lineRule="auto"/>
        <w:ind w:right="40"/>
        <w:textAlignment w:val="baseline"/>
        <w:rPr>
          <w:rFonts w:ascii="Century Gothic" w:eastAsia="Times New Roman" w:hAnsi="Century Gothic" w:cs="Aparajita"/>
          <w:color w:val="000000"/>
          <w:sz w:val="24"/>
          <w:szCs w:val="24"/>
        </w:rPr>
      </w:pPr>
      <w:r w:rsidRPr="00466F8B">
        <w:rPr>
          <w:rFonts w:ascii="Century Gothic" w:eastAsia="Times New Roman" w:hAnsi="Century Gothic" w:cs="Times New Roman"/>
          <w:sz w:val="24"/>
          <w:szCs w:val="24"/>
        </w:rPr>
        <w:t>There is no registration fee for customers to attend the event!</w:t>
      </w:r>
      <w:r>
        <w:rPr>
          <w:rFonts w:ascii="Century Gothic" w:eastAsia="Times New Roman" w:hAnsi="Century Gothic" w:cs="Times New Roman"/>
          <w:sz w:val="24"/>
          <w:szCs w:val="24"/>
        </w:rPr>
        <w:t xml:space="preserve"> </w:t>
      </w:r>
      <w:r w:rsidR="00446C06" w:rsidRPr="0080376C">
        <w:rPr>
          <w:rFonts w:ascii="Century Gothic" w:eastAsia="Times New Roman" w:hAnsi="Century Gothic" w:cs="Aparajita"/>
          <w:color w:val="000000"/>
          <w:sz w:val="24"/>
          <w:szCs w:val="24"/>
        </w:rPr>
        <w:t xml:space="preserve">Daily breakfast, lunch, drinks, and snacks are included with </w:t>
      </w:r>
      <w:r w:rsidR="00446C06">
        <w:rPr>
          <w:rFonts w:ascii="Century Gothic" w:eastAsia="Times New Roman" w:hAnsi="Century Gothic" w:cs="Aparajita"/>
          <w:color w:val="000000"/>
          <w:sz w:val="24"/>
          <w:szCs w:val="24"/>
        </w:rPr>
        <w:t xml:space="preserve">admission. </w:t>
      </w:r>
      <w:r w:rsidR="00446C06" w:rsidRPr="0080376C">
        <w:rPr>
          <w:rFonts w:ascii="Century Gothic" w:eastAsia="Times New Roman" w:hAnsi="Century Gothic" w:cs="Aparajita"/>
          <w:color w:val="000000"/>
          <w:sz w:val="24"/>
          <w:szCs w:val="24"/>
        </w:rPr>
        <w:t xml:space="preserve">Attendees are responsible for covering the cost of any food purchased outside of </w:t>
      </w:r>
      <w:r w:rsidR="00446C06">
        <w:rPr>
          <w:rFonts w:ascii="Century Gothic" w:eastAsia="Times New Roman" w:hAnsi="Century Gothic" w:cs="Aparajita"/>
          <w:color w:val="000000"/>
          <w:sz w:val="24"/>
          <w:szCs w:val="24"/>
        </w:rPr>
        <w:t>the event</w:t>
      </w:r>
      <w:r w:rsidR="002264BF">
        <w:rPr>
          <w:rFonts w:ascii="Century Gothic" w:eastAsia="Times New Roman" w:hAnsi="Century Gothic" w:cs="Aparajita"/>
          <w:color w:val="000000"/>
          <w:sz w:val="24"/>
          <w:szCs w:val="24"/>
        </w:rPr>
        <w:t xml:space="preserve">, as well as </w:t>
      </w:r>
      <w:r w:rsidR="002264BF" w:rsidRPr="002264BF">
        <w:rPr>
          <w:rFonts w:ascii="Century Gothic" w:eastAsia="Times New Roman" w:hAnsi="Century Gothic" w:cs="Aparajita"/>
          <w:color w:val="000000"/>
          <w:sz w:val="24"/>
          <w:szCs w:val="24"/>
        </w:rPr>
        <w:t xml:space="preserve">travel, lodging, and any </w:t>
      </w:r>
      <w:r w:rsidR="002264BF">
        <w:rPr>
          <w:rFonts w:ascii="Century Gothic" w:eastAsia="Times New Roman" w:hAnsi="Century Gothic" w:cs="Aparajita"/>
          <w:color w:val="000000"/>
          <w:sz w:val="24"/>
          <w:szCs w:val="24"/>
        </w:rPr>
        <w:t xml:space="preserve">other </w:t>
      </w:r>
      <w:r w:rsidR="002264BF" w:rsidRPr="002264BF">
        <w:rPr>
          <w:rFonts w:ascii="Century Gothic" w:eastAsia="Times New Roman" w:hAnsi="Century Gothic" w:cs="Aparajita"/>
          <w:color w:val="000000"/>
          <w:sz w:val="24"/>
          <w:szCs w:val="24"/>
        </w:rPr>
        <w:t>expenses outside of the event.</w:t>
      </w:r>
    </w:p>
    <w:p w14:paraId="6358F37F" w14:textId="77777777" w:rsidR="00140C67" w:rsidRDefault="00140C67" w:rsidP="00212FA9">
      <w:pPr>
        <w:pStyle w:val="Heading2"/>
      </w:pPr>
    </w:p>
    <w:p w14:paraId="44FE1DE3" w14:textId="00E64BF1" w:rsidR="709D1B9F" w:rsidRDefault="709D1B9F" w:rsidP="709D1B9F">
      <w:pPr>
        <w:pStyle w:val="Heading2"/>
      </w:pPr>
    </w:p>
    <w:p w14:paraId="578C1322" w14:textId="0235C1D0" w:rsidR="004D2718" w:rsidRPr="00212FA9" w:rsidRDefault="004D2718" w:rsidP="00212FA9">
      <w:pPr>
        <w:pStyle w:val="Heading2"/>
      </w:pPr>
      <w:bookmarkStart w:id="9" w:name="_Toc1838119906"/>
      <w:r>
        <w:t>How do I register for the event?</w:t>
      </w:r>
      <w:bookmarkEnd w:id="9"/>
      <w:r>
        <w:t xml:space="preserve"> </w:t>
      </w:r>
    </w:p>
    <w:p w14:paraId="33C6ED0C" w14:textId="319D4194" w:rsidR="004D2718" w:rsidRDefault="004D2718" w:rsidP="709D1B9F">
      <w:pPr>
        <w:spacing w:before="100" w:beforeAutospacing="1" w:after="300" w:line="240" w:lineRule="auto"/>
        <w:rPr>
          <w:rFonts w:ascii="Century Gothic" w:eastAsia="Times New Roman" w:hAnsi="Century Gothic" w:cs="Times New Roman"/>
          <w:sz w:val="24"/>
          <w:szCs w:val="24"/>
        </w:rPr>
      </w:pPr>
      <w:r w:rsidRPr="709D1B9F">
        <w:rPr>
          <w:rFonts w:ascii="Century Gothic" w:eastAsia="Times New Roman" w:hAnsi="Century Gothic" w:cs="Times New Roman"/>
          <w:sz w:val="24"/>
          <w:szCs w:val="24"/>
        </w:rPr>
        <w:t xml:space="preserve">You can register </w:t>
      </w:r>
      <w:r w:rsidR="00ED00A2" w:rsidRPr="709D1B9F">
        <w:rPr>
          <w:rFonts w:ascii="Century Gothic" w:eastAsia="Times New Roman" w:hAnsi="Century Gothic" w:cs="Times New Roman"/>
          <w:sz w:val="24"/>
          <w:szCs w:val="24"/>
        </w:rPr>
        <w:t xml:space="preserve">online </w:t>
      </w:r>
      <w:r w:rsidRPr="709D1B9F">
        <w:rPr>
          <w:rFonts w:ascii="Century Gothic" w:eastAsia="Times New Roman" w:hAnsi="Century Gothic" w:cs="Times New Roman"/>
          <w:sz w:val="24"/>
          <w:szCs w:val="24"/>
        </w:rPr>
        <w:t xml:space="preserve">by </w:t>
      </w:r>
      <w:r w:rsidR="00ED00A2" w:rsidRPr="709D1B9F">
        <w:rPr>
          <w:rFonts w:ascii="Century Gothic" w:eastAsia="Times New Roman" w:hAnsi="Century Gothic" w:cs="Times New Roman"/>
          <w:sz w:val="24"/>
          <w:szCs w:val="24"/>
        </w:rPr>
        <w:t xml:space="preserve">visiting the </w:t>
      </w:r>
      <w:hyperlink r:id="rId14" w:history="1">
        <w:r w:rsidR="00ED00A2" w:rsidRPr="00053774">
          <w:rPr>
            <w:rStyle w:val="Hyperlink"/>
            <w:rFonts w:ascii="Century Gothic" w:eastAsia="Times New Roman" w:hAnsi="Century Gothic" w:cs="Times New Roman"/>
            <w:sz w:val="24"/>
            <w:szCs w:val="24"/>
          </w:rPr>
          <w:t>even</w:t>
        </w:r>
        <w:r w:rsidR="00ED00A2" w:rsidRPr="00053774">
          <w:rPr>
            <w:rStyle w:val="Hyperlink"/>
            <w:rFonts w:ascii="Century Gothic" w:eastAsia="Times New Roman" w:hAnsi="Century Gothic" w:cs="Times New Roman"/>
            <w:sz w:val="24"/>
            <w:szCs w:val="24"/>
          </w:rPr>
          <w:t>t</w:t>
        </w:r>
        <w:r w:rsidR="00ED00A2" w:rsidRPr="00053774">
          <w:rPr>
            <w:rStyle w:val="Hyperlink"/>
            <w:rFonts w:ascii="Century Gothic" w:eastAsia="Times New Roman" w:hAnsi="Century Gothic" w:cs="Times New Roman"/>
            <w:sz w:val="24"/>
            <w:szCs w:val="24"/>
          </w:rPr>
          <w:t xml:space="preserve"> </w:t>
        </w:r>
        <w:r w:rsidR="00ED00A2" w:rsidRPr="00053774">
          <w:rPr>
            <w:rStyle w:val="Hyperlink"/>
            <w:rFonts w:ascii="Century Gothic" w:eastAsia="Times New Roman" w:hAnsi="Century Gothic" w:cs="Times New Roman"/>
            <w:sz w:val="24"/>
            <w:szCs w:val="24"/>
          </w:rPr>
          <w:t>w</w:t>
        </w:r>
        <w:r w:rsidR="00ED00A2" w:rsidRPr="00053774">
          <w:rPr>
            <w:rStyle w:val="Hyperlink"/>
            <w:rFonts w:ascii="Century Gothic" w:eastAsia="Times New Roman" w:hAnsi="Century Gothic" w:cs="Times New Roman"/>
            <w:sz w:val="24"/>
            <w:szCs w:val="24"/>
          </w:rPr>
          <w:t>ebsite</w:t>
        </w:r>
      </w:hyperlink>
      <w:r w:rsidR="00ED00A2" w:rsidRPr="709D1B9F">
        <w:rPr>
          <w:rFonts w:ascii="Century Gothic" w:eastAsia="Times New Roman" w:hAnsi="Century Gothic" w:cs="Times New Roman"/>
          <w:sz w:val="24"/>
          <w:szCs w:val="24"/>
        </w:rPr>
        <w:t xml:space="preserve"> and completing the registration form. </w:t>
      </w:r>
      <w:r w:rsidRPr="709D1B9F">
        <w:rPr>
          <w:rFonts w:ascii="Century Gothic" w:eastAsia="Times New Roman" w:hAnsi="Century Gothic" w:cs="Times New Roman"/>
          <w:sz w:val="24"/>
          <w:szCs w:val="24"/>
        </w:rPr>
        <w:t xml:space="preserve">Upon </w:t>
      </w:r>
      <w:r w:rsidR="00E456FE" w:rsidRPr="709D1B9F">
        <w:rPr>
          <w:rFonts w:ascii="Century Gothic" w:eastAsia="Times New Roman" w:hAnsi="Century Gothic" w:cs="Times New Roman"/>
          <w:sz w:val="24"/>
          <w:szCs w:val="24"/>
        </w:rPr>
        <w:t xml:space="preserve">submitting your registration </w:t>
      </w:r>
      <w:r w:rsidR="00175F1A" w:rsidRPr="709D1B9F">
        <w:rPr>
          <w:rFonts w:ascii="Century Gothic" w:eastAsia="Times New Roman" w:hAnsi="Century Gothic" w:cs="Times New Roman"/>
          <w:sz w:val="24"/>
          <w:szCs w:val="24"/>
        </w:rPr>
        <w:t>form</w:t>
      </w:r>
      <w:r w:rsidR="00E456FE" w:rsidRPr="709D1B9F">
        <w:rPr>
          <w:rFonts w:ascii="Century Gothic" w:eastAsia="Times New Roman" w:hAnsi="Century Gothic" w:cs="Times New Roman"/>
          <w:sz w:val="24"/>
          <w:szCs w:val="24"/>
        </w:rPr>
        <w:t xml:space="preserve"> online</w:t>
      </w:r>
      <w:r w:rsidRPr="709D1B9F">
        <w:rPr>
          <w:rFonts w:ascii="Century Gothic" w:eastAsia="Times New Roman" w:hAnsi="Century Gothic" w:cs="Times New Roman"/>
          <w:sz w:val="24"/>
          <w:szCs w:val="24"/>
        </w:rPr>
        <w:t xml:space="preserve">, </w:t>
      </w:r>
      <w:r w:rsidR="00E456FE" w:rsidRPr="709D1B9F">
        <w:rPr>
          <w:rFonts w:ascii="Century Gothic" w:eastAsia="Times New Roman" w:hAnsi="Century Gothic" w:cs="Times New Roman"/>
          <w:sz w:val="24"/>
          <w:szCs w:val="24"/>
        </w:rPr>
        <w:t>we will confirm your registration by</w:t>
      </w:r>
      <w:r w:rsidRPr="709D1B9F">
        <w:rPr>
          <w:rFonts w:ascii="Century Gothic" w:eastAsia="Times New Roman" w:hAnsi="Century Gothic" w:cs="Times New Roman"/>
          <w:sz w:val="24"/>
          <w:szCs w:val="24"/>
        </w:rPr>
        <w:t xml:space="preserve"> email </w:t>
      </w:r>
      <w:r w:rsidR="00E456FE" w:rsidRPr="709D1B9F">
        <w:rPr>
          <w:rFonts w:ascii="Century Gothic" w:eastAsia="Times New Roman" w:hAnsi="Century Gothic" w:cs="Times New Roman"/>
          <w:sz w:val="24"/>
          <w:szCs w:val="24"/>
        </w:rPr>
        <w:t>within 1-2 weeks</w:t>
      </w:r>
      <w:r w:rsidRPr="709D1B9F">
        <w:rPr>
          <w:rFonts w:ascii="Century Gothic" w:eastAsia="Times New Roman" w:hAnsi="Century Gothic" w:cs="Times New Roman"/>
          <w:sz w:val="24"/>
          <w:szCs w:val="24"/>
        </w:rPr>
        <w:t>.</w:t>
      </w:r>
      <w:r w:rsidR="00CD5FBE" w:rsidRPr="709D1B9F">
        <w:rPr>
          <w:rFonts w:ascii="Century Gothic" w:hAnsi="Century Gothic"/>
          <w:sz w:val="24"/>
          <w:szCs w:val="24"/>
          <w:lang w:eastAsia="ja-JP"/>
        </w:rPr>
        <w:t xml:space="preserve"> </w:t>
      </w:r>
      <w:r w:rsidR="00CD5FBE" w:rsidRPr="709D1B9F">
        <w:rPr>
          <w:rFonts w:ascii="Century Gothic" w:eastAsia="Times New Roman" w:hAnsi="Century Gothic" w:cs="Times New Roman"/>
          <w:sz w:val="24"/>
          <w:szCs w:val="24"/>
        </w:rPr>
        <w:t>If you are interested in speaking or sponsorship opportunities, please</w:t>
      </w:r>
      <w:r w:rsidR="4C9C3DCC" w:rsidRPr="709D1B9F">
        <w:rPr>
          <w:rFonts w:ascii="Century Gothic" w:eastAsia="Times New Roman" w:hAnsi="Century Gothic" w:cs="Times New Roman"/>
          <w:sz w:val="24"/>
          <w:szCs w:val="24"/>
        </w:rPr>
        <w:t xml:space="preserve"> </w:t>
      </w:r>
      <w:r w:rsidR="00CD5FBE" w:rsidRPr="709D1B9F">
        <w:rPr>
          <w:rFonts w:ascii="Century Gothic" w:eastAsia="Times New Roman" w:hAnsi="Century Gothic" w:cs="Times New Roman"/>
          <w:sz w:val="24"/>
          <w:szCs w:val="24"/>
        </w:rPr>
        <w:t>email the event team at</w:t>
      </w:r>
      <w:r w:rsidR="00EE30DF" w:rsidRPr="709D1B9F">
        <w:rPr>
          <w:rFonts w:ascii="Century Gothic" w:eastAsia="Times New Roman" w:hAnsi="Century Gothic" w:cs="Times New Roman"/>
          <w:sz w:val="24"/>
          <w:szCs w:val="24"/>
        </w:rPr>
        <w:t xml:space="preserve"> </w:t>
      </w:r>
      <w:hyperlink r:id="rId15">
        <w:r w:rsidR="002A563E" w:rsidRPr="709D1B9F">
          <w:rPr>
            <w:rStyle w:val="Hyperlink"/>
            <w:rFonts w:ascii="Century Gothic" w:eastAsia="Times New Roman" w:hAnsi="Century Gothic" w:cs="Times New Roman"/>
            <w:sz w:val="24"/>
            <w:szCs w:val="24"/>
          </w:rPr>
          <w:t>Asset.Events@servicenow.com</w:t>
        </w:r>
      </w:hyperlink>
      <w:r w:rsidR="00EE30DF" w:rsidRPr="709D1B9F">
        <w:rPr>
          <w:rFonts w:ascii="Century Gothic" w:eastAsia="Times New Roman" w:hAnsi="Century Gothic" w:cs="Times New Roman"/>
          <w:sz w:val="24"/>
          <w:szCs w:val="24"/>
        </w:rPr>
        <w:t xml:space="preserve">. </w:t>
      </w:r>
    </w:p>
    <w:p w14:paraId="4055B55F" w14:textId="286FC0E1" w:rsidR="00A022E1" w:rsidRPr="00212FA9" w:rsidRDefault="00A022E1" w:rsidP="00212FA9">
      <w:pPr>
        <w:pStyle w:val="Heading2"/>
      </w:pPr>
      <w:bookmarkStart w:id="10" w:name="_Toc173940646"/>
      <w:bookmarkStart w:id="11" w:name="_Toc2071195926"/>
      <w:r>
        <w:t>What if I registered but can no longer attend the event?</w:t>
      </w:r>
      <w:bookmarkEnd w:id="10"/>
      <w:bookmarkEnd w:id="11"/>
    </w:p>
    <w:p w14:paraId="42BD9F1C" w14:textId="673CC7EE" w:rsidR="00A022E1" w:rsidRDefault="00A022E1" w:rsidP="004D2718">
      <w:pPr>
        <w:spacing w:before="100" w:beforeAutospacing="1" w:after="300" w:line="240" w:lineRule="auto"/>
        <w:rPr>
          <w:rFonts w:ascii="Century Gothic" w:eastAsia="Times New Roman" w:hAnsi="Century Gothic" w:cs="Times New Roman"/>
          <w:sz w:val="24"/>
          <w:szCs w:val="24"/>
        </w:rPr>
      </w:pPr>
      <w:r w:rsidRPr="00A022E1">
        <w:rPr>
          <w:rFonts w:ascii="Century Gothic" w:eastAsia="Times New Roman" w:hAnsi="Century Gothic" w:cs="Times New Roman"/>
          <w:sz w:val="24"/>
          <w:szCs w:val="24"/>
        </w:rPr>
        <w:t xml:space="preserve">Attendance is limited due to venue capacity so please </w:t>
      </w:r>
      <w:r w:rsidRPr="00CD5FBE">
        <w:rPr>
          <w:rFonts w:ascii="Century Gothic" w:eastAsia="Times New Roman" w:hAnsi="Century Gothic" w:cs="Times New Roman"/>
          <w:sz w:val="24"/>
          <w:szCs w:val="24"/>
        </w:rPr>
        <w:t xml:space="preserve">email </w:t>
      </w:r>
      <w:r>
        <w:rPr>
          <w:rFonts w:ascii="Century Gothic" w:eastAsia="Times New Roman" w:hAnsi="Century Gothic" w:cs="Times New Roman"/>
          <w:sz w:val="24"/>
          <w:szCs w:val="24"/>
        </w:rPr>
        <w:t>the event team</w:t>
      </w:r>
      <w:r w:rsidRPr="00CD5FBE">
        <w:rPr>
          <w:rFonts w:ascii="Century Gothic" w:eastAsia="Times New Roman" w:hAnsi="Century Gothic" w:cs="Times New Roman"/>
          <w:sz w:val="24"/>
          <w:szCs w:val="24"/>
        </w:rPr>
        <w:t xml:space="preserve"> at</w:t>
      </w:r>
      <w:r w:rsidR="00527E70">
        <w:rPr>
          <w:rFonts w:ascii="Century Gothic" w:eastAsia="Times New Roman" w:hAnsi="Century Gothic" w:cs="Times New Roman"/>
          <w:sz w:val="24"/>
          <w:szCs w:val="24"/>
        </w:rPr>
        <w:t xml:space="preserve"> </w:t>
      </w:r>
      <w:hyperlink r:id="rId16" w:history="1">
        <w:r w:rsidR="002A563E" w:rsidRPr="00791FDF">
          <w:rPr>
            <w:rStyle w:val="Hyperlink"/>
            <w:rFonts w:ascii="Century Gothic" w:eastAsia="Times New Roman" w:hAnsi="Century Gothic" w:cs="Times New Roman"/>
            <w:sz w:val="24"/>
            <w:szCs w:val="24"/>
          </w:rPr>
          <w:t>Asset.Events@servicenow.com</w:t>
        </w:r>
      </w:hyperlink>
      <w:r w:rsidR="00527E70">
        <w:rPr>
          <w:rFonts w:ascii="Century Gothic" w:eastAsia="Times New Roman" w:hAnsi="Century Gothic" w:cs="Times New Roman"/>
          <w:sz w:val="24"/>
          <w:szCs w:val="24"/>
        </w:rPr>
        <w:t xml:space="preserve"> </w:t>
      </w:r>
      <w:r w:rsidRPr="00A022E1">
        <w:rPr>
          <w:rFonts w:ascii="Century Gothic" w:eastAsia="Times New Roman" w:hAnsi="Century Gothic" w:cs="Times New Roman"/>
          <w:sz w:val="24"/>
          <w:szCs w:val="24"/>
        </w:rPr>
        <w:t>if you can no longer attend so we can offer your spot to someone else.</w:t>
      </w:r>
    </w:p>
    <w:p w14:paraId="778E3888" w14:textId="77777777" w:rsidR="00A31ADA" w:rsidRPr="00212FA9" w:rsidRDefault="00A31ADA" w:rsidP="00212FA9">
      <w:pPr>
        <w:pStyle w:val="Heading2"/>
      </w:pPr>
      <w:bookmarkStart w:id="12" w:name="_Toc173940644"/>
      <w:bookmarkStart w:id="13" w:name="_Toc559652897"/>
      <w:r>
        <w:t>Can I opt out of food and/or event memorabilia if required by my organization?</w:t>
      </w:r>
      <w:bookmarkEnd w:id="12"/>
      <w:bookmarkEnd w:id="13"/>
      <w:r>
        <w:t xml:space="preserve"> </w:t>
      </w:r>
    </w:p>
    <w:p w14:paraId="395B1DAD" w14:textId="4E4F0871" w:rsidR="00A31ADA" w:rsidRDefault="00A31ADA" w:rsidP="709D1B9F">
      <w:pPr>
        <w:spacing w:before="100" w:beforeAutospacing="1" w:after="300" w:line="240" w:lineRule="auto"/>
        <w:rPr>
          <w:rFonts w:ascii="Century Gothic" w:eastAsia="Times New Roman" w:hAnsi="Century Gothic" w:cs="Times New Roman"/>
          <w:sz w:val="24"/>
          <w:szCs w:val="24"/>
        </w:rPr>
      </w:pPr>
      <w:r w:rsidRPr="709D1B9F">
        <w:rPr>
          <w:rFonts w:ascii="Century Gothic" w:eastAsia="Times New Roman" w:hAnsi="Century Gothic" w:cs="Times New Roman"/>
          <w:sz w:val="24"/>
          <w:szCs w:val="24"/>
        </w:rPr>
        <w:t xml:space="preserve">Yes, if required you may opt out of food, beverages, and/or event memorabilia by </w:t>
      </w:r>
      <w:r w:rsidR="480F666B" w:rsidRPr="709D1B9F">
        <w:rPr>
          <w:rFonts w:ascii="Century Gothic" w:eastAsia="Times New Roman" w:hAnsi="Century Gothic" w:cs="Times New Roman"/>
          <w:sz w:val="24"/>
          <w:szCs w:val="24"/>
        </w:rPr>
        <w:t xml:space="preserve">opting out on the registration form or by </w:t>
      </w:r>
      <w:r w:rsidRPr="709D1B9F">
        <w:rPr>
          <w:rFonts w:ascii="Century Gothic" w:eastAsia="Times New Roman" w:hAnsi="Century Gothic" w:cs="Times New Roman"/>
          <w:sz w:val="24"/>
          <w:szCs w:val="24"/>
        </w:rPr>
        <w:t>emailing</w:t>
      </w:r>
      <w:r w:rsidR="00CD5FBE" w:rsidRPr="709D1B9F">
        <w:rPr>
          <w:rFonts w:ascii="Century Gothic" w:eastAsia="Times New Roman" w:hAnsi="Century Gothic" w:cs="Times New Roman"/>
          <w:sz w:val="24"/>
          <w:szCs w:val="24"/>
        </w:rPr>
        <w:t xml:space="preserve"> the event team at</w:t>
      </w:r>
      <w:r w:rsidR="00527E70" w:rsidRPr="709D1B9F">
        <w:rPr>
          <w:rFonts w:ascii="Century Gothic" w:eastAsia="Times New Roman" w:hAnsi="Century Gothic" w:cs="Times New Roman"/>
          <w:sz w:val="24"/>
          <w:szCs w:val="24"/>
        </w:rPr>
        <w:t xml:space="preserve"> </w:t>
      </w:r>
      <w:hyperlink r:id="rId17">
        <w:r w:rsidR="001D323A" w:rsidRPr="709D1B9F">
          <w:rPr>
            <w:rStyle w:val="Hyperlink"/>
            <w:rFonts w:ascii="Century Gothic" w:eastAsia="Times New Roman" w:hAnsi="Century Gothic" w:cs="Times New Roman"/>
            <w:sz w:val="24"/>
            <w:szCs w:val="24"/>
          </w:rPr>
          <w:t>Asset.Events@servicenow.com</w:t>
        </w:r>
      </w:hyperlink>
      <w:r w:rsidR="00527E70" w:rsidRPr="709D1B9F">
        <w:rPr>
          <w:rFonts w:ascii="Century Gothic" w:eastAsia="Times New Roman" w:hAnsi="Century Gothic" w:cs="Times New Roman"/>
          <w:sz w:val="24"/>
          <w:szCs w:val="24"/>
        </w:rPr>
        <w:t>.</w:t>
      </w:r>
    </w:p>
    <w:p w14:paraId="2109708E" w14:textId="2270E79F" w:rsidR="00A022E1" w:rsidRPr="00212FA9" w:rsidRDefault="00A022E1" w:rsidP="00212FA9">
      <w:pPr>
        <w:pStyle w:val="Heading2"/>
      </w:pPr>
      <w:bookmarkStart w:id="14" w:name="_Toc173940647"/>
      <w:bookmarkStart w:id="15" w:name="_Toc1276934624"/>
      <w:r>
        <w:t xml:space="preserve">How many people are attending </w:t>
      </w:r>
      <w:r w:rsidR="00DB53A3">
        <w:t>the event</w:t>
      </w:r>
      <w:r>
        <w:t>?</w:t>
      </w:r>
      <w:bookmarkEnd w:id="14"/>
      <w:bookmarkEnd w:id="15"/>
      <w:r>
        <w:t xml:space="preserve"> </w:t>
      </w:r>
    </w:p>
    <w:p w14:paraId="198C4D04" w14:textId="0E261796" w:rsidR="00A022E1" w:rsidRDefault="00A022E1" w:rsidP="709D1B9F">
      <w:pPr>
        <w:spacing w:before="100" w:beforeAutospacing="1" w:after="300" w:line="240" w:lineRule="auto"/>
        <w:rPr>
          <w:rFonts w:ascii="Century Gothic" w:eastAsia="Times New Roman" w:hAnsi="Century Gothic" w:cs="Times New Roman"/>
          <w:sz w:val="24"/>
          <w:szCs w:val="24"/>
        </w:rPr>
      </w:pPr>
      <w:r w:rsidRPr="709D1B9F">
        <w:rPr>
          <w:rFonts w:ascii="Century Gothic" w:eastAsia="Times New Roman" w:hAnsi="Century Gothic" w:cs="Times New Roman"/>
          <w:sz w:val="24"/>
          <w:szCs w:val="24"/>
        </w:rPr>
        <w:t xml:space="preserve">We estimate </w:t>
      </w:r>
      <w:r w:rsidR="0000175C" w:rsidRPr="709D1B9F">
        <w:rPr>
          <w:rFonts w:ascii="Century Gothic" w:eastAsia="Times New Roman" w:hAnsi="Century Gothic" w:cs="Times New Roman"/>
          <w:sz w:val="24"/>
          <w:szCs w:val="24"/>
        </w:rPr>
        <w:t xml:space="preserve">approximately </w:t>
      </w:r>
      <w:r w:rsidR="004D47BC">
        <w:rPr>
          <w:rFonts w:ascii="Century Gothic" w:eastAsia="Times New Roman" w:hAnsi="Century Gothic" w:cs="Times New Roman"/>
          <w:sz w:val="24"/>
          <w:szCs w:val="24"/>
        </w:rPr>
        <w:t>40</w:t>
      </w:r>
      <w:r w:rsidR="73A1C5AE" w:rsidRPr="709D1B9F">
        <w:rPr>
          <w:rFonts w:ascii="Century Gothic" w:eastAsia="Times New Roman" w:hAnsi="Century Gothic" w:cs="Times New Roman"/>
          <w:sz w:val="24"/>
          <w:szCs w:val="24"/>
        </w:rPr>
        <w:t>0</w:t>
      </w:r>
      <w:r w:rsidRPr="709D1B9F">
        <w:rPr>
          <w:rFonts w:ascii="Century Gothic" w:eastAsia="Times New Roman" w:hAnsi="Century Gothic" w:cs="Times New Roman"/>
          <w:sz w:val="24"/>
          <w:szCs w:val="24"/>
        </w:rPr>
        <w:t xml:space="preserve"> attendees at </w:t>
      </w:r>
      <w:r w:rsidR="001D323A" w:rsidRPr="709D1B9F">
        <w:rPr>
          <w:rFonts w:ascii="Century Gothic" w:eastAsia="Times New Roman" w:hAnsi="Century Gothic" w:cs="Times New Roman"/>
          <w:sz w:val="24"/>
          <w:szCs w:val="24"/>
        </w:rPr>
        <w:t>ServiceNow Nexus for Asset</w:t>
      </w:r>
      <w:r w:rsidR="002B506F" w:rsidRPr="709D1B9F">
        <w:rPr>
          <w:rFonts w:ascii="Century Gothic" w:eastAsia="Times New Roman" w:hAnsi="Century Gothic" w:cs="Times New Roman"/>
          <w:sz w:val="24"/>
          <w:szCs w:val="24"/>
        </w:rPr>
        <w:t xml:space="preserve"> </w:t>
      </w:r>
      <w:r w:rsidR="00A90053">
        <w:rPr>
          <w:rFonts w:ascii="Century Gothic" w:eastAsia="Times New Roman" w:hAnsi="Century Gothic" w:cs="Times New Roman"/>
          <w:sz w:val="24"/>
          <w:szCs w:val="24"/>
        </w:rPr>
        <w:t>2026</w:t>
      </w:r>
      <w:r w:rsidRPr="709D1B9F">
        <w:rPr>
          <w:rFonts w:ascii="Century Gothic" w:eastAsia="Times New Roman" w:hAnsi="Century Gothic" w:cs="Times New Roman"/>
          <w:sz w:val="24"/>
          <w:szCs w:val="24"/>
        </w:rPr>
        <w:t xml:space="preserve">. </w:t>
      </w:r>
    </w:p>
    <w:p w14:paraId="2AE0C232" w14:textId="77777777" w:rsidR="00140C67" w:rsidRPr="00D75EE8" w:rsidRDefault="00140C67" w:rsidP="004D2718">
      <w:pPr>
        <w:spacing w:before="100" w:beforeAutospacing="1" w:after="300" w:line="240" w:lineRule="auto"/>
        <w:rPr>
          <w:rFonts w:ascii="Century Gothic" w:eastAsia="Times New Roman" w:hAnsi="Century Gothic" w:cs="Times New Roman"/>
          <w:sz w:val="24"/>
          <w:szCs w:val="24"/>
        </w:rPr>
      </w:pPr>
    </w:p>
    <w:p w14:paraId="6C1FC74A" w14:textId="77777777" w:rsidR="004D2718" w:rsidRPr="00A04CA1" w:rsidRDefault="004D2718" w:rsidP="1E9B7BD5">
      <w:pPr>
        <w:pStyle w:val="Heading1"/>
        <w:jc w:val="center"/>
        <w:rPr>
          <w:rStyle w:val="Strong"/>
          <w:b/>
          <w:bCs/>
          <w:color w:val="0E2841" w:themeColor="text2"/>
        </w:rPr>
      </w:pPr>
      <w:bookmarkStart w:id="16" w:name="_Toc941017909"/>
      <w:r w:rsidRPr="1E9B7BD5">
        <w:rPr>
          <w:rStyle w:val="Strong"/>
          <w:b/>
          <w:bCs/>
          <w:color w:val="0E2841" w:themeColor="text2"/>
        </w:rPr>
        <w:t>Travel and Accommodation</w:t>
      </w:r>
      <w:bookmarkEnd w:id="16"/>
    </w:p>
    <w:p w14:paraId="1A2D4790" w14:textId="77777777" w:rsidR="004D2718" w:rsidRPr="00212FA9" w:rsidRDefault="004D2718" w:rsidP="00212FA9">
      <w:pPr>
        <w:pStyle w:val="Heading2"/>
      </w:pPr>
      <w:bookmarkStart w:id="17" w:name="_Toc711294520"/>
      <w:r w:rsidRPr="1E9B7BD5">
        <w:rPr>
          <w:rStyle w:val="Strong"/>
          <w:b/>
          <w:bCs/>
          <w:color w:val="auto"/>
        </w:rPr>
        <w:t>How do I get to Santa Clara, California?</w:t>
      </w:r>
      <w:bookmarkEnd w:id="17"/>
      <w:r>
        <w:t xml:space="preserve"> </w:t>
      </w:r>
    </w:p>
    <w:p w14:paraId="561F2585" w14:textId="7B831CE9" w:rsidR="004D2718" w:rsidRPr="006F541D" w:rsidRDefault="004D2718" w:rsidP="004D2718">
      <w:pPr>
        <w:pStyle w:val="NormalWeb"/>
        <w:spacing w:after="300" w:afterAutospacing="0"/>
        <w:rPr>
          <w:rFonts w:ascii="Century Gothic" w:hAnsi="Century Gothic"/>
        </w:rPr>
      </w:pPr>
      <w:r w:rsidRPr="798D52C3">
        <w:rPr>
          <w:rFonts w:ascii="Century Gothic" w:hAnsi="Century Gothic"/>
        </w:rPr>
        <w:t xml:space="preserve">Santa Clara is conveniently located near two major airports. The closest airport is San Jose International Airport (SJC), which is approximately 5 miles (10 minutes) from ServiceNow’s HQ. You can also fly into San Francisco International Airport (SFO), which is around 35 miles (36 minutes) from ServiceNow’s HQ. </w:t>
      </w:r>
      <w:r w:rsidR="002243FF" w:rsidRPr="798D52C3">
        <w:rPr>
          <w:rFonts w:ascii="Century Gothic" w:hAnsi="Century Gothic"/>
        </w:rPr>
        <w:t xml:space="preserve">We kindly ask that attendees arrange their own airfare and transportation to and from the venue. </w:t>
      </w:r>
    </w:p>
    <w:p w14:paraId="009FBEB1" w14:textId="21F8FE9A" w:rsidR="798D52C3" w:rsidRDefault="798D52C3" w:rsidP="798D52C3">
      <w:pPr>
        <w:pStyle w:val="Heading2"/>
      </w:pPr>
    </w:p>
    <w:p w14:paraId="22051DE9" w14:textId="3C31D8B0" w:rsidR="798D52C3" w:rsidRDefault="798D52C3" w:rsidP="798D52C3">
      <w:pPr>
        <w:pStyle w:val="Heading2"/>
      </w:pPr>
    </w:p>
    <w:p w14:paraId="03EF40BA" w14:textId="28190A73" w:rsidR="004D2718" w:rsidRPr="00212FA9" w:rsidRDefault="00AF6B4C" w:rsidP="00212FA9">
      <w:pPr>
        <w:pStyle w:val="Heading2"/>
      </w:pPr>
      <w:bookmarkStart w:id="18" w:name="_Toc173940650"/>
      <w:bookmarkStart w:id="19" w:name="_Toc2036883009"/>
      <w:r>
        <w:lastRenderedPageBreak/>
        <w:t xml:space="preserve">Are there any </w:t>
      </w:r>
      <w:proofErr w:type="gramStart"/>
      <w:r>
        <w:t>recommended hotels</w:t>
      </w:r>
      <w:proofErr w:type="gramEnd"/>
      <w:r>
        <w:t>?</w:t>
      </w:r>
      <w:bookmarkEnd w:id="18"/>
      <w:bookmarkEnd w:id="19"/>
    </w:p>
    <w:p w14:paraId="0C92D825" w14:textId="606094BB" w:rsidR="004D2718" w:rsidRPr="00D75EE8" w:rsidRDefault="00294FC5" w:rsidP="709D1B9F">
      <w:pPr>
        <w:pStyle w:val="NormalWeb"/>
        <w:spacing w:after="300" w:afterAutospacing="0"/>
        <w:rPr>
          <w:rFonts w:ascii="Century Gothic" w:hAnsi="Century Gothic"/>
        </w:rPr>
      </w:pPr>
      <w:r w:rsidRPr="709D1B9F">
        <w:rPr>
          <w:rFonts w:ascii="Century Gothic" w:hAnsi="Century Gothic"/>
        </w:rPr>
        <w:t>On</w:t>
      </w:r>
      <w:r w:rsidR="004D2718" w:rsidRPr="709D1B9F">
        <w:rPr>
          <w:rFonts w:ascii="Century Gothic" w:hAnsi="Century Gothic"/>
        </w:rPr>
        <w:t xml:space="preserve"> our </w:t>
      </w:r>
      <w:hyperlink r:id="rId18" w:history="1">
        <w:r w:rsidR="001D323A" w:rsidRPr="00053774">
          <w:rPr>
            <w:rStyle w:val="Hyperlink"/>
            <w:rFonts w:ascii="Century Gothic" w:eastAsiaTheme="majorEastAsia" w:hAnsi="Century Gothic"/>
          </w:rPr>
          <w:t xml:space="preserve">ServiceNow </w:t>
        </w:r>
        <w:r w:rsidR="001D323A" w:rsidRPr="00053774">
          <w:rPr>
            <w:rStyle w:val="Hyperlink"/>
            <w:rFonts w:ascii="Century Gothic" w:eastAsiaTheme="majorEastAsia" w:hAnsi="Century Gothic"/>
          </w:rPr>
          <w:t>N</w:t>
        </w:r>
        <w:r w:rsidR="001D323A" w:rsidRPr="00053774">
          <w:rPr>
            <w:rStyle w:val="Hyperlink"/>
            <w:rFonts w:ascii="Century Gothic" w:eastAsiaTheme="majorEastAsia" w:hAnsi="Century Gothic"/>
          </w:rPr>
          <w:t>exu</w:t>
        </w:r>
        <w:r w:rsidR="001D323A" w:rsidRPr="00053774">
          <w:rPr>
            <w:rStyle w:val="Hyperlink"/>
            <w:rFonts w:ascii="Century Gothic" w:eastAsiaTheme="majorEastAsia" w:hAnsi="Century Gothic"/>
          </w:rPr>
          <w:t>s</w:t>
        </w:r>
        <w:r w:rsidR="001D323A" w:rsidRPr="00053774">
          <w:rPr>
            <w:rStyle w:val="Hyperlink"/>
            <w:rFonts w:ascii="Century Gothic" w:eastAsiaTheme="majorEastAsia" w:hAnsi="Century Gothic"/>
          </w:rPr>
          <w:t xml:space="preserve"> </w:t>
        </w:r>
        <w:r w:rsidR="001D323A" w:rsidRPr="00053774">
          <w:rPr>
            <w:rStyle w:val="Hyperlink"/>
            <w:rFonts w:ascii="Century Gothic" w:eastAsiaTheme="majorEastAsia" w:hAnsi="Century Gothic"/>
          </w:rPr>
          <w:t>for Asset</w:t>
        </w:r>
        <w:r w:rsidR="002B506F" w:rsidRPr="00053774">
          <w:rPr>
            <w:rStyle w:val="Hyperlink"/>
            <w:rFonts w:ascii="Century Gothic" w:eastAsiaTheme="majorEastAsia" w:hAnsi="Century Gothic"/>
          </w:rPr>
          <w:t xml:space="preserve"> </w:t>
        </w:r>
        <w:r w:rsidR="00A90053" w:rsidRPr="00053774">
          <w:rPr>
            <w:rStyle w:val="Hyperlink"/>
            <w:rFonts w:ascii="Century Gothic" w:eastAsiaTheme="majorEastAsia" w:hAnsi="Century Gothic"/>
          </w:rPr>
          <w:t>2026</w:t>
        </w:r>
        <w:r w:rsidR="002B506F" w:rsidRPr="00053774">
          <w:rPr>
            <w:rStyle w:val="Hyperlink"/>
            <w:rFonts w:ascii="Century Gothic" w:eastAsiaTheme="majorEastAsia" w:hAnsi="Century Gothic"/>
          </w:rPr>
          <w:t xml:space="preserve"> we</w:t>
        </w:r>
        <w:r w:rsidR="002B506F" w:rsidRPr="00053774">
          <w:rPr>
            <w:rStyle w:val="Hyperlink"/>
            <w:rFonts w:ascii="Century Gothic" w:eastAsiaTheme="majorEastAsia" w:hAnsi="Century Gothic"/>
          </w:rPr>
          <w:t>b</w:t>
        </w:r>
        <w:r w:rsidR="002B506F" w:rsidRPr="00053774">
          <w:rPr>
            <w:rStyle w:val="Hyperlink"/>
            <w:rFonts w:ascii="Century Gothic" w:eastAsiaTheme="majorEastAsia" w:hAnsi="Century Gothic"/>
          </w:rPr>
          <w:t>site</w:t>
        </w:r>
        <w:r w:rsidR="004D2718" w:rsidRPr="00053774">
          <w:rPr>
            <w:rStyle w:val="Hyperlink"/>
            <w:rFonts w:ascii="Century Gothic" w:hAnsi="Century Gothic"/>
          </w:rPr>
          <w:t>,</w:t>
        </w:r>
      </w:hyperlink>
      <w:r w:rsidR="004D2718" w:rsidRPr="709D1B9F">
        <w:rPr>
          <w:rFonts w:ascii="Century Gothic" w:hAnsi="Century Gothic"/>
        </w:rPr>
        <w:t xml:space="preserve"> you can find a lodging section with a list of hotels conveniently located near our HQ.</w:t>
      </w:r>
      <w:r w:rsidR="009E7C06" w:rsidRPr="709D1B9F">
        <w:rPr>
          <w:rFonts w:ascii="Century Gothic" w:hAnsi="Century Gothic"/>
        </w:rPr>
        <w:t xml:space="preserve"> There are no group discount </w:t>
      </w:r>
      <w:r w:rsidR="001D323A" w:rsidRPr="709D1B9F">
        <w:rPr>
          <w:rFonts w:ascii="Century Gothic" w:hAnsi="Century Gothic"/>
        </w:rPr>
        <w:t>codes,</w:t>
      </w:r>
      <w:r w:rsidR="009E7C06" w:rsidRPr="709D1B9F">
        <w:rPr>
          <w:rFonts w:ascii="Century Gothic" w:hAnsi="Century Gothic"/>
        </w:rPr>
        <w:t xml:space="preserve"> or hotel blocks reserved.</w:t>
      </w:r>
    </w:p>
    <w:p w14:paraId="787ABC3C" w14:textId="77777777" w:rsidR="004D2718" w:rsidRPr="00212FA9" w:rsidRDefault="004D2718" w:rsidP="00212FA9">
      <w:pPr>
        <w:pStyle w:val="Heading2"/>
      </w:pPr>
      <w:bookmarkStart w:id="20" w:name="_Toc571405908"/>
      <w:r w:rsidRPr="1E9B7BD5">
        <w:rPr>
          <w:rStyle w:val="Strong"/>
          <w:b/>
          <w:bCs/>
          <w:color w:val="auto"/>
        </w:rPr>
        <w:t>Is there parking available at the venue?</w:t>
      </w:r>
      <w:bookmarkEnd w:id="20"/>
      <w:r>
        <w:t xml:space="preserve"> </w:t>
      </w:r>
    </w:p>
    <w:p w14:paraId="17943DDD" w14:textId="1B5284EC" w:rsidR="004D2718" w:rsidRPr="00685C55" w:rsidRDefault="00685C55" w:rsidP="004D2718">
      <w:pPr>
        <w:pStyle w:val="NormalWeb"/>
        <w:spacing w:after="300" w:afterAutospacing="0"/>
        <w:rPr>
          <w:rFonts w:ascii="Century Gothic" w:hAnsi="Century Gothic"/>
        </w:rPr>
      </w:pPr>
      <w:r w:rsidRPr="00685C55">
        <w:rPr>
          <w:rFonts w:ascii="Century Gothic" w:hAnsi="Century Gothic"/>
        </w:rPr>
        <w:t>Th</w:t>
      </w:r>
      <w:r w:rsidR="004D2718" w:rsidRPr="00685C55">
        <w:rPr>
          <w:rFonts w:ascii="Century Gothic" w:hAnsi="Century Gothic"/>
        </w:rPr>
        <w:t xml:space="preserve">ere is plenty of visitor parking available at ServiceNow HQ for attendees. You will not need any special access to the Visitor Lot. Please </w:t>
      </w:r>
      <w:proofErr w:type="gramStart"/>
      <w:r w:rsidR="004D2718" w:rsidRPr="00685C55">
        <w:rPr>
          <w:rFonts w:ascii="Century Gothic" w:hAnsi="Century Gothic"/>
        </w:rPr>
        <w:t>feel no pressure</w:t>
      </w:r>
      <w:proofErr w:type="gramEnd"/>
      <w:r w:rsidR="004D2718" w:rsidRPr="00685C55">
        <w:rPr>
          <w:rFonts w:ascii="Century Gothic" w:hAnsi="Century Gothic"/>
        </w:rPr>
        <w:t xml:space="preserve"> to rent a car for the event. App-based rides such as Lyft and Uber are readily available in the vicinity, and some hotels offer shuttle services within a certain radius.</w:t>
      </w:r>
    </w:p>
    <w:p w14:paraId="2D1608B3" w14:textId="5037ED84" w:rsidR="004D2718" w:rsidRPr="00212FA9" w:rsidRDefault="441884D8" w:rsidP="00212FA9">
      <w:pPr>
        <w:pStyle w:val="Heading2"/>
      </w:pPr>
      <w:bookmarkStart w:id="21" w:name="_Toc1876472494"/>
      <w:r>
        <w:t>Is</w:t>
      </w:r>
      <w:r w:rsidR="004D2718">
        <w:t xml:space="preserve"> there</w:t>
      </w:r>
      <w:r w:rsidR="004037FE">
        <w:t xml:space="preserve"> electric vehicle c</w:t>
      </w:r>
      <w:r w:rsidR="004D2718">
        <w:t>harging stations at HQ?</w:t>
      </w:r>
      <w:bookmarkEnd w:id="21"/>
      <w:r w:rsidR="004D2718">
        <w:t xml:space="preserve"> </w:t>
      </w:r>
    </w:p>
    <w:p w14:paraId="41588475" w14:textId="2E3DF88D" w:rsidR="004D2718" w:rsidRPr="006F541D" w:rsidRDefault="004D2718" w:rsidP="004D2718">
      <w:pPr>
        <w:pStyle w:val="NormalWeb"/>
        <w:spacing w:after="300" w:afterAutospacing="0"/>
        <w:rPr>
          <w:rFonts w:ascii="Century Gothic" w:hAnsi="Century Gothic"/>
        </w:rPr>
      </w:pPr>
      <w:r w:rsidRPr="006F541D">
        <w:rPr>
          <w:rFonts w:ascii="Century Gothic" w:hAnsi="Century Gothic"/>
        </w:rPr>
        <w:t xml:space="preserve">The parking garage behind Building A at 2225 Lawson Lane, Santa Clara has charging stations on the ground floor. </w:t>
      </w:r>
    </w:p>
    <w:p w14:paraId="7BDE56A4" w14:textId="77777777" w:rsidR="004D2718" w:rsidRPr="00212FA9" w:rsidRDefault="004D2718" w:rsidP="00212FA9">
      <w:pPr>
        <w:pStyle w:val="Heading2"/>
      </w:pPr>
      <w:bookmarkStart w:id="22" w:name="_Toc1792021093"/>
      <w:r>
        <w:t>Is the event accessible for individuals with disabilities?</w:t>
      </w:r>
      <w:bookmarkEnd w:id="22"/>
      <w:r>
        <w:t xml:space="preserve"> </w:t>
      </w:r>
    </w:p>
    <w:p w14:paraId="1BAEBF20" w14:textId="79B4178B" w:rsidR="004D2718" w:rsidRPr="006F541D" w:rsidRDefault="004D2718" w:rsidP="004D2718">
      <w:pPr>
        <w:pStyle w:val="NormalWeb"/>
        <w:spacing w:after="300"/>
        <w:rPr>
          <w:rFonts w:ascii="Century Gothic" w:hAnsi="Century Gothic"/>
        </w:rPr>
      </w:pPr>
      <w:r w:rsidRPr="28BA493B">
        <w:rPr>
          <w:rFonts w:ascii="Century Gothic" w:hAnsi="Century Gothic"/>
        </w:rPr>
        <w:t xml:space="preserve">Our HQ facilities are designed to ensure easy accessibility for everyone. Throughout the event, we are committed to providing inclusive </w:t>
      </w:r>
      <w:r w:rsidR="73D8600A" w:rsidRPr="28BA493B">
        <w:rPr>
          <w:rFonts w:ascii="Century Gothic" w:hAnsi="Century Gothic"/>
        </w:rPr>
        <w:t>accommodation</w:t>
      </w:r>
      <w:r w:rsidRPr="28BA493B">
        <w:rPr>
          <w:rFonts w:ascii="Century Gothic" w:hAnsi="Century Gothic"/>
        </w:rPr>
        <w:t>. This includes:</w:t>
      </w:r>
    </w:p>
    <w:p w14:paraId="19E6F788" w14:textId="77777777" w:rsidR="004D2718" w:rsidRPr="006F541D" w:rsidRDefault="004D2718" w:rsidP="004D2718">
      <w:pPr>
        <w:pStyle w:val="NormalWeb"/>
        <w:numPr>
          <w:ilvl w:val="0"/>
          <w:numId w:val="1"/>
        </w:numPr>
        <w:spacing w:before="0" w:beforeAutospacing="0" w:after="120" w:afterAutospacing="0"/>
        <w:rPr>
          <w:rFonts w:ascii="Century Gothic" w:hAnsi="Century Gothic"/>
        </w:rPr>
      </w:pPr>
      <w:r w:rsidRPr="006F541D">
        <w:rPr>
          <w:rFonts w:ascii="Century Gothic" w:hAnsi="Century Gothic"/>
        </w:rPr>
        <w:t>Closed captioning embedded in presentations for those who are hearing impaired.</w:t>
      </w:r>
    </w:p>
    <w:p w14:paraId="4CB2EC21" w14:textId="77777777" w:rsidR="004D2718" w:rsidRPr="006F541D" w:rsidRDefault="004D2718" w:rsidP="004D2718">
      <w:pPr>
        <w:pStyle w:val="NormalWeb"/>
        <w:numPr>
          <w:ilvl w:val="0"/>
          <w:numId w:val="1"/>
        </w:numPr>
        <w:spacing w:before="0" w:beforeAutospacing="0" w:after="120" w:afterAutospacing="0"/>
        <w:rPr>
          <w:rFonts w:ascii="Century Gothic" w:hAnsi="Century Gothic"/>
        </w:rPr>
      </w:pPr>
      <w:r w:rsidRPr="006F541D">
        <w:rPr>
          <w:rFonts w:ascii="Century Gothic" w:hAnsi="Century Gothic"/>
        </w:rPr>
        <w:t>Accessible seating arrangements, including front-row seating and additional space for wheelchair users and individuals with mobility support devices.</w:t>
      </w:r>
    </w:p>
    <w:p w14:paraId="07199205" w14:textId="77777777" w:rsidR="004D2718" w:rsidRPr="006F541D" w:rsidRDefault="004D2718" w:rsidP="004D2718">
      <w:pPr>
        <w:pStyle w:val="NormalWeb"/>
        <w:numPr>
          <w:ilvl w:val="0"/>
          <w:numId w:val="1"/>
        </w:numPr>
        <w:spacing w:before="0" w:beforeAutospacing="0" w:after="120" w:afterAutospacing="0"/>
        <w:rPr>
          <w:rFonts w:ascii="Century Gothic" w:hAnsi="Century Gothic"/>
        </w:rPr>
      </w:pPr>
      <w:r w:rsidRPr="006F541D">
        <w:rPr>
          <w:rFonts w:ascii="Century Gothic" w:hAnsi="Century Gothic"/>
        </w:rPr>
        <w:t xml:space="preserve">Food stations </w:t>
      </w:r>
      <w:proofErr w:type="gramStart"/>
      <w:r w:rsidRPr="006F541D">
        <w:rPr>
          <w:rFonts w:ascii="Century Gothic" w:hAnsi="Century Gothic"/>
        </w:rPr>
        <w:t>positioned</w:t>
      </w:r>
      <w:proofErr w:type="gramEnd"/>
      <w:r w:rsidRPr="006F541D">
        <w:rPr>
          <w:rFonts w:ascii="Century Gothic" w:hAnsi="Century Gothic"/>
        </w:rPr>
        <w:t xml:space="preserve"> at a reachable height for wheelchair users.</w:t>
      </w:r>
    </w:p>
    <w:p w14:paraId="7B039019" w14:textId="77777777" w:rsidR="004D2718" w:rsidRPr="006F541D" w:rsidRDefault="004D2718" w:rsidP="004D2718">
      <w:pPr>
        <w:pStyle w:val="NormalWeb"/>
        <w:numPr>
          <w:ilvl w:val="0"/>
          <w:numId w:val="1"/>
        </w:numPr>
        <w:spacing w:before="0" w:beforeAutospacing="0" w:after="120" w:afterAutospacing="0"/>
        <w:rPr>
          <w:rFonts w:ascii="Century Gothic" w:hAnsi="Century Gothic"/>
        </w:rPr>
      </w:pPr>
      <w:r w:rsidRPr="006F541D">
        <w:rPr>
          <w:rFonts w:ascii="Century Gothic" w:hAnsi="Century Gothic"/>
        </w:rPr>
        <w:t>All venue entry and exit doors are equipped with push-button access for everyone.</w:t>
      </w:r>
    </w:p>
    <w:p w14:paraId="52BBF775" w14:textId="35417618" w:rsidR="004D2718" w:rsidRPr="006F541D" w:rsidRDefault="004D2718" w:rsidP="004D2718">
      <w:pPr>
        <w:pStyle w:val="NormalWeb"/>
        <w:spacing w:after="300" w:afterAutospacing="0"/>
        <w:rPr>
          <w:rFonts w:ascii="Century Gothic" w:hAnsi="Century Gothic"/>
        </w:rPr>
      </w:pPr>
      <w:r w:rsidRPr="006F541D">
        <w:rPr>
          <w:rFonts w:ascii="Century Gothic" w:hAnsi="Century Gothic"/>
        </w:rPr>
        <w:t>Please reach out to</w:t>
      </w:r>
      <w:r w:rsidR="00967EA9">
        <w:rPr>
          <w:rFonts w:ascii="Century Gothic" w:hAnsi="Century Gothic"/>
        </w:rPr>
        <w:t xml:space="preserve"> the event team at</w:t>
      </w:r>
      <w:r w:rsidR="0054641F">
        <w:rPr>
          <w:rFonts w:ascii="Century Gothic" w:hAnsi="Century Gothic"/>
        </w:rPr>
        <w:t xml:space="preserve"> </w:t>
      </w:r>
      <w:hyperlink r:id="rId19" w:history="1">
        <w:r w:rsidR="001D323A" w:rsidRPr="00791FDF">
          <w:rPr>
            <w:rStyle w:val="Hyperlink"/>
            <w:rFonts w:ascii="Century Gothic" w:hAnsi="Century Gothic"/>
          </w:rPr>
          <w:t>Asset.Events@servicenow.com</w:t>
        </w:r>
      </w:hyperlink>
      <w:r w:rsidR="00B86878">
        <w:rPr>
          <w:rFonts w:ascii="Century Gothic" w:hAnsi="Century Gothic"/>
        </w:rPr>
        <w:t xml:space="preserve"> </w:t>
      </w:r>
      <w:r w:rsidR="0054641F">
        <w:rPr>
          <w:rFonts w:ascii="Century Gothic" w:hAnsi="Century Gothic"/>
        </w:rPr>
        <w:t>f</w:t>
      </w:r>
      <w:r w:rsidRPr="006F541D">
        <w:rPr>
          <w:rFonts w:ascii="Century Gothic" w:hAnsi="Century Gothic"/>
        </w:rPr>
        <w:t xml:space="preserve">or any specific accommodation requests. </w:t>
      </w:r>
    </w:p>
    <w:p w14:paraId="10111E65" w14:textId="77777777" w:rsidR="004D2718" w:rsidRPr="00212FA9" w:rsidRDefault="004D2718" w:rsidP="00212FA9">
      <w:pPr>
        <w:pStyle w:val="Heading2"/>
      </w:pPr>
      <w:bookmarkStart w:id="23" w:name="_Toc727355384"/>
      <w:r>
        <w:t>What is the Caltrain stop if I am taking public transportation?</w:t>
      </w:r>
      <w:bookmarkEnd w:id="23"/>
      <w:r>
        <w:t xml:space="preserve"> </w:t>
      </w:r>
    </w:p>
    <w:p w14:paraId="3A705970" w14:textId="46262ED0" w:rsidR="004D2718" w:rsidRDefault="00050251" w:rsidP="004D2718">
      <w:pPr>
        <w:pStyle w:val="NormalWeb"/>
        <w:spacing w:after="300" w:afterAutospacing="0"/>
        <w:rPr>
          <w:rFonts w:ascii="Century Gothic" w:hAnsi="Century Gothic"/>
        </w:rPr>
      </w:pPr>
      <w:r w:rsidRPr="798D52C3">
        <w:rPr>
          <w:rFonts w:ascii="Century Gothic" w:hAnsi="Century Gothic"/>
        </w:rPr>
        <w:t xml:space="preserve">The closest Caltrain stop to the venue is </w:t>
      </w:r>
      <w:r w:rsidR="004D2718" w:rsidRPr="798D52C3">
        <w:rPr>
          <w:rFonts w:ascii="Century Gothic" w:hAnsi="Century Gothic"/>
        </w:rPr>
        <w:t>Lawrence Station - 137 San Zeno Way, Sunnyvale, CA 94086.</w:t>
      </w:r>
    </w:p>
    <w:p w14:paraId="49A0A43E" w14:textId="71628C27" w:rsidR="1B9C0A1E" w:rsidRDefault="1B9C0A1E" w:rsidP="798D52C3">
      <w:pPr>
        <w:pStyle w:val="NormalWeb"/>
        <w:spacing w:after="300" w:afterAutospacing="0"/>
        <w:rPr>
          <w:rFonts w:ascii="Century Gothic" w:hAnsi="Century Gothic"/>
        </w:rPr>
      </w:pPr>
      <w:r w:rsidRPr="798D52C3">
        <w:rPr>
          <w:rFonts w:ascii="Century Gothic" w:hAnsi="Century Gothic"/>
        </w:rPr>
        <w:t>I’d love to attend, but I need to justify my trip to my leadership. Can you help me make the case?</w:t>
      </w:r>
    </w:p>
    <w:p w14:paraId="2AC064D1" w14:textId="6403A0F4" w:rsidR="1B9C0A1E" w:rsidRDefault="1B9C0A1E" w:rsidP="798D52C3">
      <w:pPr>
        <w:pStyle w:val="NormalWeb"/>
        <w:spacing w:after="300" w:afterAutospacing="0"/>
        <w:rPr>
          <w:rFonts w:ascii="Century Gothic" w:hAnsi="Century Gothic"/>
        </w:rPr>
      </w:pPr>
      <w:r w:rsidRPr="798D52C3">
        <w:rPr>
          <w:rFonts w:ascii="Century Gothic" w:hAnsi="Century Gothic"/>
        </w:rPr>
        <w:lastRenderedPageBreak/>
        <w:t xml:space="preserve">Absolutely! We’ve created a helpful justification letter to make it easier for you to explain the value of attending. </w:t>
      </w:r>
    </w:p>
    <w:p w14:paraId="7AAB2B44" w14:textId="77777777" w:rsidR="00140C67" w:rsidRPr="00D75EE8" w:rsidRDefault="00140C67" w:rsidP="004D2718">
      <w:pPr>
        <w:pStyle w:val="NormalWeb"/>
        <w:spacing w:after="300" w:afterAutospacing="0"/>
        <w:rPr>
          <w:rFonts w:ascii="Century Gothic" w:hAnsi="Century Gothic"/>
        </w:rPr>
      </w:pPr>
    </w:p>
    <w:p w14:paraId="52A9B060" w14:textId="77777777" w:rsidR="00140C67" w:rsidRDefault="00140C67">
      <w:pPr>
        <w:rPr>
          <w:rStyle w:val="Strong"/>
          <w:rFonts w:ascii="Century Gothic" w:hAnsi="Century Gothic" w:cs="Times New Roman (Body CS)"/>
          <w:color w:val="0E2841" w:themeColor="text2"/>
          <w:spacing w:val="5"/>
          <w:sz w:val="28"/>
          <w:szCs w:val="32"/>
        </w:rPr>
      </w:pPr>
      <w:r>
        <w:rPr>
          <w:rStyle w:val="Strong"/>
          <w:b w:val="0"/>
          <w:color w:val="0E2841" w:themeColor="text2"/>
        </w:rPr>
        <w:br w:type="page"/>
      </w:r>
    </w:p>
    <w:p w14:paraId="0323F13D" w14:textId="472ADE94" w:rsidR="004D2718" w:rsidRPr="00A04CA1" w:rsidRDefault="004D2718" w:rsidP="1E9B7BD5">
      <w:pPr>
        <w:pStyle w:val="Heading1"/>
        <w:jc w:val="center"/>
        <w:rPr>
          <w:rStyle w:val="Strong"/>
          <w:b/>
          <w:bCs/>
          <w:color w:val="0E2841" w:themeColor="text2"/>
        </w:rPr>
      </w:pPr>
      <w:bookmarkStart w:id="24" w:name="_Toc1442953737"/>
      <w:r w:rsidRPr="1E9B7BD5">
        <w:rPr>
          <w:rStyle w:val="Strong"/>
          <w:b/>
          <w:bCs/>
          <w:color w:val="0E2841" w:themeColor="text2"/>
        </w:rPr>
        <w:lastRenderedPageBreak/>
        <w:t>Agenda and Sessions</w:t>
      </w:r>
      <w:bookmarkEnd w:id="24"/>
    </w:p>
    <w:p w14:paraId="14EA5295" w14:textId="77777777" w:rsidR="004D2718" w:rsidRPr="00212FA9" w:rsidRDefault="004D2718" w:rsidP="00212FA9">
      <w:pPr>
        <w:pStyle w:val="Heading2"/>
      </w:pPr>
      <w:bookmarkStart w:id="25" w:name="_Toc240071511"/>
      <w:r w:rsidRPr="1E9B7BD5">
        <w:rPr>
          <w:rStyle w:val="Strong"/>
          <w:b/>
          <w:bCs/>
          <w:color w:val="auto"/>
        </w:rPr>
        <w:t>Where can I find the event agenda?</w:t>
      </w:r>
      <w:bookmarkEnd w:id="25"/>
      <w:r>
        <w:t xml:space="preserve"> </w:t>
      </w:r>
    </w:p>
    <w:p w14:paraId="7C6ED20E" w14:textId="31270B64" w:rsidR="004D2718" w:rsidRDefault="004D2718" w:rsidP="28BA493B">
      <w:pPr>
        <w:pStyle w:val="NormalWeb"/>
        <w:spacing w:after="300" w:afterAutospacing="0"/>
        <w:rPr>
          <w:rFonts w:ascii="Century Gothic" w:hAnsi="Century Gothic"/>
        </w:rPr>
      </w:pPr>
      <w:r w:rsidRPr="3FF9A171">
        <w:rPr>
          <w:rFonts w:ascii="Century Gothic" w:hAnsi="Century Gothic"/>
        </w:rPr>
        <w:t xml:space="preserve">The event agenda can be found on the </w:t>
      </w:r>
      <w:hyperlink r:id="rId20" w:history="1">
        <w:r w:rsidR="71F4533C" w:rsidRPr="00053774">
          <w:rPr>
            <w:rStyle w:val="Hyperlink"/>
            <w:rFonts w:ascii="Century Gothic" w:hAnsi="Century Gothic"/>
          </w:rPr>
          <w:t>Servic</w:t>
        </w:r>
        <w:r w:rsidR="71F4533C" w:rsidRPr="00053774">
          <w:rPr>
            <w:rStyle w:val="Hyperlink"/>
            <w:rFonts w:ascii="Century Gothic" w:hAnsi="Century Gothic"/>
          </w:rPr>
          <w:t>e</w:t>
        </w:r>
        <w:r w:rsidR="71F4533C" w:rsidRPr="00053774">
          <w:rPr>
            <w:rStyle w:val="Hyperlink"/>
            <w:rFonts w:ascii="Century Gothic" w:hAnsi="Century Gothic"/>
          </w:rPr>
          <w:t>Now</w:t>
        </w:r>
        <w:r w:rsidR="71F4533C" w:rsidRPr="00053774">
          <w:rPr>
            <w:rStyle w:val="Hyperlink"/>
            <w:rFonts w:ascii="Century Gothic" w:hAnsi="Century Gothic"/>
          </w:rPr>
          <w:t xml:space="preserve"> </w:t>
        </w:r>
        <w:r w:rsidR="71F4533C" w:rsidRPr="00053774">
          <w:rPr>
            <w:rStyle w:val="Hyperlink"/>
            <w:rFonts w:ascii="Century Gothic" w:hAnsi="Century Gothic"/>
          </w:rPr>
          <w:t>Nexus for Asset</w:t>
        </w:r>
        <w:r w:rsidR="00B86878" w:rsidRPr="00053774">
          <w:rPr>
            <w:rStyle w:val="Hyperlink"/>
            <w:rFonts w:ascii="Century Gothic" w:hAnsi="Century Gothic"/>
          </w:rPr>
          <w:t xml:space="preserve"> </w:t>
        </w:r>
        <w:r w:rsidR="00A90053" w:rsidRPr="00053774">
          <w:rPr>
            <w:rStyle w:val="Hyperlink"/>
            <w:rFonts w:ascii="Century Gothic" w:hAnsi="Century Gothic"/>
          </w:rPr>
          <w:t>2026</w:t>
        </w:r>
        <w:r w:rsidR="00B86878" w:rsidRPr="00053774">
          <w:rPr>
            <w:rStyle w:val="Hyperlink"/>
            <w:rFonts w:ascii="Century Gothic" w:hAnsi="Century Gothic"/>
          </w:rPr>
          <w:t xml:space="preserve"> website</w:t>
        </w:r>
      </w:hyperlink>
      <w:r w:rsidRPr="3FF9A171">
        <w:rPr>
          <w:rFonts w:ascii="Century Gothic" w:hAnsi="Century Gothic"/>
        </w:rPr>
        <w:t xml:space="preserve"> </w:t>
      </w:r>
      <w:r w:rsidR="00BC0577" w:rsidRPr="3FF9A171">
        <w:rPr>
          <w:rFonts w:ascii="Century Gothic" w:hAnsi="Century Gothic"/>
        </w:rPr>
        <w:t>It includes information on keynote sessions, breakout sessions, workshops, and more. As we get closer to the event, we will update the agenda with more specific details</w:t>
      </w:r>
      <w:r w:rsidR="003F5E42" w:rsidRPr="3FF9A171">
        <w:rPr>
          <w:rFonts w:ascii="Century Gothic" w:hAnsi="Century Gothic"/>
        </w:rPr>
        <w:t xml:space="preserve">. </w:t>
      </w:r>
    </w:p>
    <w:p w14:paraId="57193515" w14:textId="4C3E0F51" w:rsidR="00CD5367" w:rsidRPr="00212FA9" w:rsidRDefault="00CD5367" w:rsidP="00212FA9">
      <w:pPr>
        <w:pStyle w:val="Heading2"/>
      </w:pPr>
      <w:bookmarkStart w:id="26" w:name="_Toc173940658"/>
      <w:bookmarkStart w:id="27" w:name="_Toc39086311"/>
      <w:r>
        <w:t>Do I need to sign up for individual sessions?</w:t>
      </w:r>
      <w:bookmarkEnd w:id="26"/>
      <w:bookmarkEnd w:id="27"/>
      <w:r>
        <w:t xml:space="preserve"> </w:t>
      </w:r>
    </w:p>
    <w:p w14:paraId="79CE50C5" w14:textId="650F737F" w:rsidR="00CD5367" w:rsidRPr="00CD5367" w:rsidRDefault="00004E5E" w:rsidP="004D2718">
      <w:pPr>
        <w:pStyle w:val="NormalWeb"/>
        <w:spacing w:after="300"/>
        <w:rPr>
          <w:rFonts w:ascii="Century Gothic" w:hAnsi="Century Gothic"/>
          <w:b/>
          <w:bCs/>
        </w:rPr>
      </w:pPr>
      <w:r>
        <w:rPr>
          <w:rFonts w:ascii="Century Gothic" w:hAnsi="Century Gothic"/>
        </w:rPr>
        <w:t xml:space="preserve">There will be a sign-up process for hands-on </w:t>
      </w:r>
      <w:proofErr w:type="gramStart"/>
      <w:r>
        <w:rPr>
          <w:rFonts w:ascii="Century Gothic" w:hAnsi="Century Gothic"/>
        </w:rPr>
        <w:t>labs</w:t>
      </w:r>
      <w:proofErr w:type="gramEnd"/>
      <w:r>
        <w:rPr>
          <w:rFonts w:ascii="Century Gothic" w:hAnsi="Century Gothic"/>
        </w:rPr>
        <w:t xml:space="preserve"> and those details will be sent to attendees. </w:t>
      </w:r>
      <w:r w:rsidR="004A374A">
        <w:rPr>
          <w:rFonts w:ascii="Century Gothic" w:hAnsi="Century Gothic"/>
        </w:rPr>
        <w:t>For other</w:t>
      </w:r>
      <w:r w:rsidR="004A374A" w:rsidRPr="00CD5367">
        <w:rPr>
          <w:rFonts w:ascii="Century Gothic" w:hAnsi="Century Gothic"/>
        </w:rPr>
        <w:t xml:space="preserve"> sessions</w:t>
      </w:r>
      <w:r w:rsidR="004A374A">
        <w:rPr>
          <w:rFonts w:ascii="Century Gothic" w:hAnsi="Century Gothic"/>
        </w:rPr>
        <w:t>,</w:t>
      </w:r>
      <w:r w:rsidR="004A374A" w:rsidRPr="00CD5367">
        <w:rPr>
          <w:rFonts w:ascii="Century Gothic" w:hAnsi="Century Gothic"/>
        </w:rPr>
        <w:t xml:space="preserve"> seating will be first come first served.</w:t>
      </w:r>
      <w:r w:rsidR="004A374A">
        <w:rPr>
          <w:rFonts w:ascii="Century Gothic" w:hAnsi="Century Gothic"/>
        </w:rPr>
        <w:t xml:space="preserve"> </w:t>
      </w:r>
      <w:r w:rsidR="00CD5367" w:rsidRPr="00CD5367">
        <w:rPr>
          <w:rFonts w:ascii="Century Gothic" w:hAnsi="Century Gothic"/>
        </w:rPr>
        <w:t xml:space="preserve">We suggest arriving early to sessions you are interested in, as seating may be limited based on room capacity. </w:t>
      </w:r>
    </w:p>
    <w:p w14:paraId="427D4F35" w14:textId="77777777" w:rsidR="004D2718" w:rsidRPr="00212FA9" w:rsidRDefault="004D2718" w:rsidP="00212FA9">
      <w:pPr>
        <w:pStyle w:val="Heading2"/>
      </w:pPr>
      <w:bookmarkStart w:id="28" w:name="_Toc564524454"/>
      <w:r w:rsidRPr="1E9B7BD5">
        <w:rPr>
          <w:rStyle w:val="Strong"/>
          <w:b/>
          <w:bCs/>
          <w:color w:val="auto"/>
        </w:rPr>
        <w:t>How can I personalize my agenda?</w:t>
      </w:r>
      <w:bookmarkEnd w:id="28"/>
      <w:r>
        <w:t xml:space="preserve"> </w:t>
      </w:r>
    </w:p>
    <w:p w14:paraId="5C54824A" w14:textId="0475A275" w:rsidR="004D2718" w:rsidRPr="00DE10C5" w:rsidRDefault="40978069" w:rsidP="798D52C3">
      <w:pPr>
        <w:pStyle w:val="NormalWeb"/>
        <w:spacing w:after="300" w:afterAutospacing="0"/>
        <w:rPr>
          <w:rFonts w:ascii="Century Gothic" w:hAnsi="Century Gothic"/>
        </w:rPr>
      </w:pPr>
      <w:r w:rsidRPr="798D52C3">
        <w:rPr>
          <w:rFonts w:ascii="Century Gothic" w:hAnsi="Century Gothic"/>
        </w:rPr>
        <w:t>Y</w:t>
      </w:r>
      <w:r w:rsidR="004D2718" w:rsidRPr="798D52C3">
        <w:rPr>
          <w:rFonts w:ascii="Century Gothic" w:hAnsi="Century Gothic"/>
        </w:rPr>
        <w:t xml:space="preserve">ou have the </w:t>
      </w:r>
      <w:r w:rsidR="009C681F" w:rsidRPr="798D52C3">
        <w:rPr>
          <w:rFonts w:ascii="Century Gothic" w:hAnsi="Century Gothic"/>
        </w:rPr>
        <w:t>flexibility</w:t>
      </w:r>
      <w:r w:rsidR="004D2718" w:rsidRPr="798D52C3">
        <w:rPr>
          <w:rFonts w:ascii="Century Gothic" w:hAnsi="Century Gothic"/>
        </w:rPr>
        <w:t xml:space="preserve"> to attend the breakout sessions that most interest you. </w:t>
      </w:r>
      <w:r w:rsidR="001137FD" w:rsidRPr="798D52C3">
        <w:rPr>
          <w:rFonts w:ascii="Century Gothic" w:hAnsi="Century Gothic"/>
        </w:rPr>
        <w:t>Breakout s</w:t>
      </w:r>
      <w:r w:rsidR="004D2718" w:rsidRPr="798D52C3">
        <w:rPr>
          <w:rFonts w:ascii="Century Gothic" w:hAnsi="Century Gothic"/>
        </w:rPr>
        <w:t xml:space="preserve">essions </w:t>
      </w:r>
      <w:r w:rsidR="004D47BC">
        <w:rPr>
          <w:rFonts w:ascii="Century Gothic" w:hAnsi="Century Gothic"/>
        </w:rPr>
        <w:t xml:space="preserve">will be visible in the Whova app </w:t>
      </w:r>
      <w:r w:rsidR="004D2718" w:rsidRPr="798D52C3">
        <w:rPr>
          <w:rFonts w:ascii="Century Gothic" w:hAnsi="Century Gothic"/>
        </w:rPr>
        <w:t xml:space="preserve">with periodic networking breaks. </w:t>
      </w:r>
      <w:r w:rsidR="00DE10C5" w:rsidRPr="798D52C3">
        <w:rPr>
          <w:rFonts w:ascii="Century Gothic" w:hAnsi="Century Gothic"/>
        </w:rPr>
        <w:t xml:space="preserve">We will provide more details </w:t>
      </w:r>
      <w:r w:rsidR="007E5D5A" w:rsidRPr="798D52C3">
        <w:rPr>
          <w:rFonts w:ascii="Century Gothic" w:hAnsi="Century Gothic"/>
        </w:rPr>
        <w:t xml:space="preserve">to attendees </w:t>
      </w:r>
      <w:r w:rsidR="00DE10C5" w:rsidRPr="798D52C3">
        <w:rPr>
          <w:rFonts w:ascii="Century Gothic" w:hAnsi="Century Gothic"/>
        </w:rPr>
        <w:t xml:space="preserve">on personalizing your agenda closer to the </w:t>
      </w:r>
      <w:r w:rsidR="0010328F" w:rsidRPr="798D52C3">
        <w:rPr>
          <w:rFonts w:ascii="Century Gothic" w:hAnsi="Century Gothic"/>
        </w:rPr>
        <w:t>event</w:t>
      </w:r>
      <w:r w:rsidR="00DE10C5" w:rsidRPr="798D52C3">
        <w:rPr>
          <w:rFonts w:ascii="Century Gothic" w:hAnsi="Century Gothic"/>
        </w:rPr>
        <w:t>.</w:t>
      </w:r>
    </w:p>
    <w:p w14:paraId="31172926" w14:textId="77777777" w:rsidR="004D2718" w:rsidRPr="00212FA9" w:rsidRDefault="004D2718" w:rsidP="00212FA9">
      <w:pPr>
        <w:pStyle w:val="Heading2"/>
      </w:pPr>
      <w:bookmarkStart w:id="29" w:name="_Toc1003223876"/>
      <w:r>
        <w:t>What can I expect during the breakout sessions?</w:t>
      </w:r>
      <w:bookmarkEnd w:id="29"/>
      <w:r>
        <w:t xml:space="preserve"> </w:t>
      </w:r>
    </w:p>
    <w:p w14:paraId="7FDFF8E3" w14:textId="3AB97D2D" w:rsidR="00A57288" w:rsidRDefault="004D2718" w:rsidP="004D2718">
      <w:pPr>
        <w:spacing w:after="0"/>
        <w:rPr>
          <w:rFonts w:ascii="Century Gothic" w:hAnsi="Century Gothic"/>
          <w:sz w:val="24"/>
          <w:szCs w:val="24"/>
        </w:rPr>
      </w:pPr>
      <w:bookmarkStart w:id="30" w:name="_Int_4Ts4CFqw"/>
      <w:proofErr w:type="gramStart"/>
      <w:r w:rsidRPr="1E9B7BD5">
        <w:rPr>
          <w:rFonts w:ascii="Century Gothic" w:hAnsi="Century Gothic"/>
          <w:sz w:val="24"/>
          <w:szCs w:val="24"/>
        </w:rPr>
        <w:t>The majority of</w:t>
      </w:r>
      <w:bookmarkEnd w:id="30"/>
      <w:proofErr w:type="gramEnd"/>
      <w:r w:rsidRPr="1E9B7BD5">
        <w:rPr>
          <w:rFonts w:ascii="Century Gothic" w:hAnsi="Century Gothic"/>
          <w:sz w:val="24"/>
          <w:szCs w:val="24"/>
        </w:rPr>
        <w:t xml:space="preserve"> breakout sessions will be dedicated to presentations</w:t>
      </w:r>
      <w:r w:rsidR="00247C59" w:rsidRPr="1E9B7BD5">
        <w:rPr>
          <w:rFonts w:ascii="Century Gothic" w:hAnsi="Century Gothic"/>
          <w:sz w:val="24"/>
          <w:szCs w:val="24"/>
        </w:rPr>
        <w:t>, roundtable discussions,</w:t>
      </w:r>
      <w:r w:rsidRPr="1E9B7BD5">
        <w:rPr>
          <w:rFonts w:ascii="Century Gothic" w:hAnsi="Century Gothic"/>
          <w:sz w:val="24"/>
          <w:szCs w:val="24"/>
        </w:rPr>
        <w:t xml:space="preserve"> and live Q&amp;A. </w:t>
      </w:r>
      <w:r w:rsidR="00C23DD9" w:rsidRPr="1E9B7BD5">
        <w:rPr>
          <w:rFonts w:ascii="Century Gothic" w:hAnsi="Century Gothic"/>
          <w:sz w:val="24"/>
          <w:szCs w:val="24"/>
        </w:rPr>
        <w:t xml:space="preserve">We recommend arriving early to sessions you're interested in, as seating may be limited. </w:t>
      </w:r>
      <w:r w:rsidRPr="1E9B7BD5">
        <w:rPr>
          <w:rFonts w:ascii="Century Gothic" w:hAnsi="Century Gothic"/>
          <w:sz w:val="24"/>
          <w:szCs w:val="24"/>
        </w:rPr>
        <w:t>Please plan to silence your mobile devices during sessions to minimize disruptions and bring your laptops</w:t>
      </w:r>
      <w:r w:rsidR="00C23DD9" w:rsidRPr="1E9B7BD5">
        <w:rPr>
          <w:rFonts w:ascii="Century Gothic" w:hAnsi="Century Gothic"/>
          <w:sz w:val="24"/>
          <w:szCs w:val="24"/>
        </w:rPr>
        <w:t xml:space="preserve"> for any hands-on lab or workshop sessions</w:t>
      </w:r>
      <w:r w:rsidRPr="1E9B7BD5">
        <w:rPr>
          <w:rFonts w:ascii="Century Gothic" w:hAnsi="Century Gothic"/>
          <w:sz w:val="24"/>
          <w:szCs w:val="24"/>
        </w:rPr>
        <w:t>.</w:t>
      </w:r>
    </w:p>
    <w:p w14:paraId="5B939DE8" w14:textId="44C16D31" w:rsidR="00E51F6C" w:rsidRPr="00B60A8F" w:rsidRDefault="00E51F6C" w:rsidP="00B60A8F">
      <w:pPr>
        <w:pStyle w:val="Heading2"/>
      </w:pPr>
      <w:bookmarkStart w:id="31" w:name="_Toc579286971"/>
      <w:bookmarkStart w:id="32" w:name="_Toc173940661"/>
      <w:r>
        <w:t>What if I’m interested in a speaking opportunity at</w:t>
      </w:r>
      <w:r w:rsidR="001D323A">
        <w:t xml:space="preserve"> Nexus for Asset</w:t>
      </w:r>
      <w:r>
        <w:t>?</w:t>
      </w:r>
      <w:bookmarkEnd w:id="31"/>
      <w:r>
        <w:t xml:space="preserve"> </w:t>
      </w:r>
    </w:p>
    <w:p w14:paraId="126A58E2" w14:textId="71F1A7C8" w:rsidR="00E51F6C" w:rsidRPr="00B60A8F" w:rsidRDefault="00E51F6C" w:rsidP="00E51F6C">
      <w:pPr>
        <w:rPr>
          <w:rFonts w:ascii="Century Gothic" w:hAnsi="Century Gothic"/>
          <w:sz w:val="24"/>
          <w:szCs w:val="24"/>
        </w:rPr>
      </w:pPr>
      <w:r w:rsidRPr="798D52C3">
        <w:rPr>
          <w:rFonts w:ascii="Century Gothic" w:hAnsi="Century Gothic"/>
          <w:sz w:val="24"/>
          <w:szCs w:val="24"/>
        </w:rPr>
        <w:t xml:space="preserve">Thank you for your interest! </w:t>
      </w:r>
      <w:r w:rsidR="004D47BC">
        <w:rPr>
          <w:rFonts w:ascii="Century Gothic" w:hAnsi="Century Gothic"/>
          <w:sz w:val="24"/>
          <w:szCs w:val="24"/>
        </w:rPr>
        <w:t xml:space="preserve">On the website, click “Speak at Nexus” to submit the topic you’d like to speak about. Or feel free to </w:t>
      </w:r>
      <w:r w:rsidRPr="798D52C3">
        <w:rPr>
          <w:rFonts w:ascii="Century Gothic" w:hAnsi="Century Gothic"/>
          <w:sz w:val="24"/>
          <w:szCs w:val="24"/>
        </w:rPr>
        <w:t xml:space="preserve">reach out to the event team at </w:t>
      </w:r>
      <w:hyperlink r:id="rId21">
        <w:r w:rsidR="001D323A" w:rsidRPr="798D52C3">
          <w:rPr>
            <w:rStyle w:val="Hyperlink"/>
            <w:rFonts w:ascii="Century Gothic" w:eastAsia="Times New Roman" w:hAnsi="Century Gothic" w:cs="Times New Roman"/>
            <w:sz w:val="24"/>
            <w:szCs w:val="24"/>
          </w:rPr>
          <w:t>Asset.Events@servicenow.com</w:t>
        </w:r>
      </w:hyperlink>
      <w:r w:rsidR="00D07040" w:rsidRPr="798D52C3">
        <w:rPr>
          <w:rFonts w:ascii="Century Gothic" w:eastAsia="Times New Roman" w:hAnsi="Century Gothic" w:cs="Times New Roman"/>
          <w:sz w:val="24"/>
          <w:szCs w:val="24"/>
        </w:rPr>
        <w:t xml:space="preserve"> </w:t>
      </w:r>
      <w:r w:rsidRPr="798D52C3">
        <w:rPr>
          <w:rFonts w:ascii="Century Gothic" w:hAnsi="Century Gothic"/>
          <w:sz w:val="24"/>
          <w:szCs w:val="24"/>
        </w:rPr>
        <w:t xml:space="preserve">to explore speaking opportunities. </w:t>
      </w:r>
      <w:bookmarkEnd w:id="32"/>
    </w:p>
    <w:p w14:paraId="6C1830F2" w14:textId="34911003" w:rsidR="709D1B9F" w:rsidRDefault="709D1B9F" w:rsidP="709D1B9F">
      <w:pPr>
        <w:pStyle w:val="Heading1"/>
        <w:jc w:val="center"/>
        <w:rPr>
          <w:rStyle w:val="Strong"/>
          <w:b/>
          <w:bCs/>
          <w:color w:val="0E2740"/>
        </w:rPr>
      </w:pPr>
    </w:p>
    <w:p w14:paraId="7C0DA168" w14:textId="43A42A11" w:rsidR="798D52C3" w:rsidRDefault="798D52C3" w:rsidP="798D52C3"/>
    <w:p w14:paraId="7B41A437" w14:textId="71DFB5F3" w:rsidR="798D52C3" w:rsidRDefault="798D52C3" w:rsidP="798D52C3"/>
    <w:p w14:paraId="763E2E72" w14:textId="712D931A" w:rsidR="798D52C3" w:rsidRDefault="798D52C3" w:rsidP="798D52C3"/>
    <w:p w14:paraId="40FBE45E" w14:textId="1E6E1CA7" w:rsidR="798D52C3" w:rsidRDefault="798D52C3" w:rsidP="798D52C3"/>
    <w:p w14:paraId="06DCF410" w14:textId="5C12CC1B" w:rsidR="004D2718" w:rsidRPr="00A04CA1" w:rsidRDefault="004D2718" w:rsidP="1E9B7BD5">
      <w:pPr>
        <w:pStyle w:val="Heading1"/>
        <w:jc w:val="center"/>
        <w:rPr>
          <w:rStyle w:val="Strong"/>
          <w:b/>
          <w:bCs/>
          <w:color w:val="0E2841" w:themeColor="text2"/>
        </w:rPr>
      </w:pPr>
      <w:bookmarkStart w:id="33" w:name="_Toc788783977"/>
      <w:r w:rsidRPr="1E9B7BD5">
        <w:rPr>
          <w:rStyle w:val="Strong"/>
          <w:b/>
          <w:bCs/>
          <w:color w:val="0E2841" w:themeColor="text2"/>
        </w:rPr>
        <w:t>Networking and Activities</w:t>
      </w:r>
      <w:bookmarkEnd w:id="33"/>
    </w:p>
    <w:p w14:paraId="658BC11C" w14:textId="77777777" w:rsidR="004D2718" w:rsidRPr="00A04CA1" w:rsidRDefault="004D2718" w:rsidP="00A04CA1">
      <w:pPr>
        <w:pStyle w:val="Heading2"/>
      </w:pPr>
      <w:bookmarkStart w:id="34" w:name="_Toc2096670861"/>
      <w:r w:rsidRPr="1E9B7BD5">
        <w:rPr>
          <w:rStyle w:val="Strong"/>
          <w:b/>
          <w:bCs/>
          <w:color w:val="auto"/>
        </w:rPr>
        <w:t>Are there networking opportunities?</w:t>
      </w:r>
      <w:bookmarkEnd w:id="34"/>
      <w:r>
        <w:t xml:space="preserve"> </w:t>
      </w:r>
    </w:p>
    <w:p w14:paraId="3D7C41F4" w14:textId="749390E4" w:rsidR="004D2718" w:rsidRPr="00683405" w:rsidRDefault="004D2718" w:rsidP="004D2718">
      <w:pPr>
        <w:pStyle w:val="NormalWeb"/>
        <w:spacing w:after="300" w:afterAutospacing="0"/>
        <w:rPr>
          <w:rFonts w:ascii="Century Gothic" w:hAnsi="Century Gothic"/>
        </w:rPr>
      </w:pPr>
      <w:r w:rsidRPr="00683405">
        <w:rPr>
          <w:rFonts w:ascii="Century Gothic" w:hAnsi="Century Gothic"/>
        </w:rPr>
        <w:t xml:space="preserve">Absolutely! We have dedicated networking breaks, interactive sessions, and an expo hall </w:t>
      </w:r>
      <w:r w:rsidR="00CD4D55">
        <w:rPr>
          <w:rFonts w:ascii="Century Gothic" w:hAnsi="Century Gothic"/>
        </w:rPr>
        <w:t xml:space="preserve">planned </w:t>
      </w:r>
      <w:r w:rsidRPr="00683405">
        <w:rPr>
          <w:rFonts w:ascii="Century Gothic" w:hAnsi="Century Gothic"/>
        </w:rPr>
        <w:t>where you can connect with fellow attendees, partners, and speakers.</w:t>
      </w:r>
    </w:p>
    <w:p w14:paraId="62FB02AF" w14:textId="77777777" w:rsidR="004D2718" w:rsidRPr="00A04CA1" w:rsidRDefault="004D2718" w:rsidP="00A04CA1">
      <w:pPr>
        <w:pStyle w:val="Heading2"/>
      </w:pPr>
      <w:bookmarkStart w:id="35" w:name="_Toc1077258027"/>
      <w:r w:rsidRPr="798D52C3">
        <w:rPr>
          <w:rStyle w:val="Strong"/>
          <w:b/>
          <w:bCs/>
          <w:color w:val="auto"/>
        </w:rPr>
        <w:t>What evening activities are planned?</w:t>
      </w:r>
      <w:bookmarkEnd w:id="35"/>
      <w:r>
        <w:t xml:space="preserve"> </w:t>
      </w:r>
    </w:p>
    <w:p w14:paraId="52A2D3A2" w14:textId="761C1A71" w:rsidR="004D2718" w:rsidRDefault="00287A42" w:rsidP="004D2718">
      <w:pPr>
        <w:pStyle w:val="NormalWeb"/>
        <w:numPr>
          <w:ilvl w:val="0"/>
          <w:numId w:val="2"/>
        </w:numPr>
        <w:spacing w:after="300"/>
        <w:rPr>
          <w:rFonts w:ascii="Century Gothic" w:hAnsi="Century Gothic"/>
        </w:rPr>
      </w:pPr>
      <w:r w:rsidRPr="798D52C3">
        <w:rPr>
          <w:rFonts w:ascii="Century Gothic" w:hAnsi="Century Gothic"/>
        </w:rPr>
        <w:t>On</w:t>
      </w:r>
      <w:r w:rsidR="004D2718" w:rsidRPr="798D52C3">
        <w:rPr>
          <w:rFonts w:ascii="Century Gothic" w:hAnsi="Century Gothic"/>
        </w:rPr>
        <w:t xml:space="preserve"> </w:t>
      </w:r>
      <w:r w:rsidR="004D47BC">
        <w:rPr>
          <w:rFonts w:ascii="Century Gothic" w:hAnsi="Century Gothic"/>
        </w:rPr>
        <w:t>Wednesday</w:t>
      </w:r>
      <w:r w:rsidR="004D2718" w:rsidRPr="798D52C3">
        <w:rPr>
          <w:rFonts w:ascii="Century Gothic" w:hAnsi="Century Gothic"/>
        </w:rPr>
        <w:t>, Oct</w:t>
      </w:r>
      <w:r w:rsidR="00476949" w:rsidRPr="798D52C3">
        <w:rPr>
          <w:rFonts w:ascii="Century Gothic" w:hAnsi="Century Gothic"/>
        </w:rPr>
        <w:t>ober</w:t>
      </w:r>
      <w:r w:rsidR="004D2718" w:rsidRPr="798D52C3">
        <w:rPr>
          <w:rFonts w:ascii="Century Gothic" w:hAnsi="Century Gothic"/>
        </w:rPr>
        <w:t xml:space="preserve"> </w:t>
      </w:r>
      <w:r w:rsidR="001D323A" w:rsidRPr="798D52C3">
        <w:rPr>
          <w:rFonts w:ascii="Century Gothic" w:hAnsi="Century Gothic"/>
        </w:rPr>
        <w:t>7</w:t>
      </w:r>
      <w:r w:rsidR="004D2718" w:rsidRPr="798D52C3">
        <w:rPr>
          <w:rFonts w:ascii="Century Gothic" w:hAnsi="Century Gothic"/>
        </w:rPr>
        <w:t xml:space="preserve"> </w:t>
      </w:r>
      <w:r w:rsidRPr="798D52C3">
        <w:rPr>
          <w:rFonts w:ascii="Century Gothic" w:hAnsi="Century Gothic"/>
        </w:rPr>
        <w:t>we will wrap-up</w:t>
      </w:r>
      <w:r w:rsidR="00EC1B39" w:rsidRPr="798D52C3">
        <w:rPr>
          <w:rFonts w:ascii="Century Gothic" w:hAnsi="Century Gothic"/>
        </w:rPr>
        <w:t xml:space="preserve"> day 1 </w:t>
      </w:r>
      <w:r w:rsidR="0058748F" w:rsidRPr="798D52C3">
        <w:rPr>
          <w:rFonts w:ascii="Century Gothic" w:hAnsi="Century Gothic"/>
        </w:rPr>
        <w:t xml:space="preserve">of </w:t>
      </w:r>
      <w:r w:rsidR="001D323A" w:rsidRPr="798D52C3">
        <w:rPr>
          <w:rFonts w:ascii="Century Gothic" w:hAnsi="Century Gothic"/>
        </w:rPr>
        <w:t>ServiceNow Nexus for Asset</w:t>
      </w:r>
      <w:r w:rsidR="0058748F" w:rsidRPr="798D52C3">
        <w:rPr>
          <w:rFonts w:ascii="Century Gothic" w:hAnsi="Century Gothic"/>
        </w:rPr>
        <w:t xml:space="preserve"> </w:t>
      </w:r>
      <w:r w:rsidR="00A90053">
        <w:rPr>
          <w:rFonts w:ascii="Century Gothic" w:hAnsi="Century Gothic"/>
        </w:rPr>
        <w:t>2026</w:t>
      </w:r>
      <w:r w:rsidR="0058748F" w:rsidRPr="798D52C3">
        <w:rPr>
          <w:rFonts w:ascii="Century Gothic" w:hAnsi="Century Gothic"/>
        </w:rPr>
        <w:t xml:space="preserve"> </w:t>
      </w:r>
      <w:r w:rsidR="00EC1B39" w:rsidRPr="798D52C3">
        <w:rPr>
          <w:rFonts w:ascii="Century Gothic" w:hAnsi="Century Gothic"/>
        </w:rPr>
        <w:t xml:space="preserve">with a Welcome Reception at 5:30 PM PT. </w:t>
      </w:r>
      <w:r w:rsidR="004D47BC" w:rsidRPr="798D52C3">
        <w:rPr>
          <w:rFonts w:ascii="Century Gothic" w:hAnsi="Century Gothic"/>
        </w:rPr>
        <w:t>There may be separate optional partner events scheduled after this.</w:t>
      </w:r>
    </w:p>
    <w:p w14:paraId="3D4C7C95" w14:textId="2E414CEC" w:rsidR="00A57288" w:rsidRDefault="004D2718" w:rsidP="00A57288">
      <w:pPr>
        <w:pStyle w:val="NormalWeb"/>
        <w:numPr>
          <w:ilvl w:val="0"/>
          <w:numId w:val="2"/>
        </w:numPr>
        <w:spacing w:after="300"/>
        <w:rPr>
          <w:rFonts w:ascii="Century Gothic" w:hAnsi="Century Gothic"/>
        </w:rPr>
      </w:pPr>
      <w:r w:rsidRPr="798D52C3">
        <w:rPr>
          <w:rFonts w:ascii="Century Gothic" w:hAnsi="Century Gothic"/>
        </w:rPr>
        <w:t xml:space="preserve">On </w:t>
      </w:r>
      <w:r w:rsidR="004D47BC">
        <w:rPr>
          <w:rFonts w:ascii="Century Gothic" w:hAnsi="Century Gothic"/>
        </w:rPr>
        <w:t>Thursday</w:t>
      </w:r>
      <w:r w:rsidRPr="798D52C3">
        <w:rPr>
          <w:rFonts w:ascii="Century Gothic" w:hAnsi="Century Gothic"/>
        </w:rPr>
        <w:t>, Oct</w:t>
      </w:r>
      <w:r w:rsidR="00476949" w:rsidRPr="798D52C3">
        <w:rPr>
          <w:rFonts w:ascii="Century Gothic" w:hAnsi="Century Gothic"/>
        </w:rPr>
        <w:t>ober</w:t>
      </w:r>
      <w:r w:rsidRPr="798D52C3">
        <w:rPr>
          <w:rFonts w:ascii="Century Gothic" w:hAnsi="Century Gothic"/>
        </w:rPr>
        <w:t xml:space="preserve"> </w:t>
      </w:r>
      <w:r w:rsidR="001D323A" w:rsidRPr="798D52C3">
        <w:rPr>
          <w:rFonts w:ascii="Century Gothic" w:hAnsi="Century Gothic"/>
        </w:rPr>
        <w:t>8</w:t>
      </w:r>
      <w:r w:rsidRPr="798D52C3">
        <w:rPr>
          <w:rFonts w:ascii="Century Gothic" w:hAnsi="Century Gothic"/>
        </w:rPr>
        <w:t xml:space="preserve">, we will end our day </w:t>
      </w:r>
      <w:r w:rsidR="004D47BC">
        <w:rPr>
          <w:rFonts w:ascii="Century Gothic" w:hAnsi="Century Gothic"/>
        </w:rPr>
        <w:t>with closing ceremonies around</w:t>
      </w:r>
      <w:r w:rsidRPr="798D52C3">
        <w:rPr>
          <w:rFonts w:ascii="Century Gothic" w:hAnsi="Century Gothic"/>
        </w:rPr>
        <w:t xml:space="preserve"> 5</w:t>
      </w:r>
      <w:r w:rsidR="00DE5D96" w:rsidRPr="798D52C3">
        <w:rPr>
          <w:rFonts w:ascii="Century Gothic" w:hAnsi="Century Gothic"/>
        </w:rPr>
        <w:t xml:space="preserve">:00 PM </w:t>
      </w:r>
      <w:r w:rsidRPr="798D52C3">
        <w:rPr>
          <w:rFonts w:ascii="Century Gothic" w:hAnsi="Century Gothic"/>
        </w:rPr>
        <w:t xml:space="preserve">PT. </w:t>
      </w:r>
    </w:p>
    <w:p w14:paraId="1ECEC6DE" w14:textId="13BBD1BC" w:rsidR="00A57288" w:rsidRDefault="004D2718" w:rsidP="00A57288">
      <w:pPr>
        <w:pStyle w:val="NormalWeb"/>
        <w:numPr>
          <w:ilvl w:val="0"/>
          <w:numId w:val="2"/>
        </w:numPr>
        <w:spacing w:after="300"/>
        <w:rPr>
          <w:rFonts w:ascii="Century Gothic" w:hAnsi="Century Gothic"/>
        </w:rPr>
      </w:pPr>
      <w:r w:rsidRPr="798D52C3">
        <w:rPr>
          <w:rFonts w:ascii="Century Gothic" w:hAnsi="Century Gothic"/>
        </w:rPr>
        <w:t>Please expect refreshments and light bite</w:t>
      </w:r>
      <w:r w:rsidR="004D47BC">
        <w:rPr>
          <w:rFonts w:ascii="Century Gothic" w:hAnsi="Century Gothic"/>
        </w:rPr>
        <w:t>s</w:t>
      </w:r>
      <w:r w:rsidRPr="798D52C3">
        <w:rPr>
          <w:rFonts w:ascii="Century Gothic" w:hAnsi="Century Gothic"/>
        </w:rPr>
        <w:t>.</w:t>
      </w:r>
      <w:r w:rsidR="2432665E" w:rsidRPr="798D52C3">
        <w:rPr>
          <w:rFonts w:ascii="Century Gothic" w:hAnsi="Century Gothic"/>
        </w:rPr>
        <w:t xml:space="preserve"> </w:t>
      </w:r>
      <w:r w:rsidRPr="798D52C3">
        <w:rPr>
          <w:rFonts w:ascii="Century Gothic" w:hAnsi="Century Gothic"/>
        </w:rPr>
        <w:t>We hope you can join us</w:t>
      </w:r>
      <w:r w:rsidR="059B9A48" w:rsidRPr="798D52C3">
        <w:rPr>
          <w:rFonts w:ascii="Century Gothic" w:hAnsi="Century Gothic"/>
        </w:rPr>
        <w:t>!</w:t>
      </w:r>
    </w:p>
    <w:p w14:paraId="49D1F54B" w14:textId="77777777" w:rsidR="00140C67" w:rsidRPr="00A57288" w:rsidRDefault="00140C67" w:rsidP="00140C67">
      <w:pPr>
        <w:pStyle w:val="NormalWeb"/>
        <w:spacing w:after="300"/>
        <w:ind w:left="360"/>
        <w:rPr>
          <w:rFonts w:ascii="Century Gothic" w:hAnsi="Century Gothic"/>
        </w:rPr>
      </w:pPr>
    </w:p>
    <w:p w14:paraId="6E248951" w14:textId="77777777" w:rsidR="004D2718" w:rsidRDefault="004D2718" w:rsidP="1E9B7BD5">
      <w:pPr>
        <w:pStyle w:val="Heading1"/>
        <w:jc w:val="center"/>
        <w:rPr>
          <w:rStyle w:val="Strong"/>
          <w:b/>
          <w:bCs/>
          <w:color w:val="0E2841" w:themeColor="text2"/>
        </w:rPr>
      </w:pPr>
      <w:bookmarkStart w:id="36" w:name="_Toc545746256"/>
      <w:r w:rsidRPr="1E9B7BD5">
        <w:rPr>
          <w:rStyle w:val="Strong"/>
          <w:b/>
          <w:bCs/>
          <w:color w:val="0E2841" w:themeColor="text2"/>
        </w:rPr>
        <w:t>Logistics</w:t>
      </w:r>
      <w:bookmarkEnd w:id="36"/>
    </w:p>
    <w:p w14:paraId="620193B9" w14:textId="77777777" w:rsidR="00731CE1" w:rsidRPr="009D08AE" w:rsidRDefault="00731CE1" w:rsidP="00731CE1">
      <w:pPr>
        <w:pStyle w:val="Heading2"/>
        <w:rPr>
          <w:rFonts w:eastAsia="Times New Roman"/>
        </w:rPr>
      </w:pPr>
      <w:bookmarkStart w:id="37" w:name="_Toc370736373"/>
      <w:r w:rsidRPr="1E9B7BD5">
        <w:rPr>
          <w:rFonts w:eastAsia="Times New Roman"/>
        </w:rPr>
        <w:t>What is the dress code?</w:t>
      </w:r>
      <w:bookmarkEnd w:id="37"/>
      <w:r w:rsidRPr="1E9B7BD5">
        <w:rPr>
          <w:rFonts w:eastAsia="Times New Roman"/>
        </w:rPr>
        <w:t xml:space="preserve"> </w:t>
      </w:r>
    </w:p>
    <w:p w14:paraId="23AA9422" w14:textId="6874D8AC" w:rsidR="00731CE1" w:rsidRPr="00731CE1" w:rsidRDefault="00731CE1" w:rsidP="00731CE1">
      <w:pPr>
        <w:spacing w:before="100" w:beforeAutospacing="1" w:after="300" w:line="240" w:lineRule="auto"/>
        <w:rPr>
          <w:rFonts w:ascii="Century Gothic" w:eastAsia="Times New Roman" w:hAnsi="Century Gothic" w:cs="Times New Roman"/>
          <w:sz w:val="24"/>
          <w:szCs w:val="24"/>
        </w:rPr>
      </w:pPr>
      <w:r w:rsidRPr="009D08AE">
        <w:rPr>
          <w:rFonts w:ascii="Century Gothic" w:eastAsia="Times New Roman" w:hAnsi="Century Gothic" w:cs="Times New Roman"/>
          <w:sz w:val="24"/>
          <w:szCs w:val="24"/>
        </w:rPr>
        <w:t xml:space="preserve">The dress code is business casual </w:t>
      </w:r>
      <w:r w:rsidR="009F7093">
        <w:rPr>
          <w:rFonts w:ascii="Century Gothic" w:eastAsia="Times New Roman" w:hAnsi="Century Gothic" w:cs="Times New Roman"/>
          <w:sz w:val="24"/>
          <w:szCs w:val="24"/>
        </w:rPr>
        <w:t>or</w:t>
      </w:r>
      <w:r w:rsidRPr="009D08AE">
        <w:rPr>
          <w:rFonts w:ascii="Century Gothic" w:eastAsia="Times New Roman" w:hAnsi="Century Gothic" w:cs="Times New Roman"/>
          <w:sz w:val="24"/>
          <w:szCs w:val="24"/>
        </w:rPr>
        <w:t xml:space="preserve"> smart casual </w:t>
      </w:r>
      <w:r w:rsidR="009F7093">
        <w:rPr>
          <w:rFonts w:ascii="Century Gothic" w:eastAsia="Times New Roman" w:hAnsi="Century Gothic" w:cs="Times New Roman"/>
          <w:sz w:val="24"/>
          <w:szCs w:val="24"/>
        </w:rPr>
        <w:t>attire</w:t>
      </w:r>
      <w:r w:rsidRPr="009D08AE">
        <w:rPr>
          <w:rFonts w:ascii="Century Gothic" w:eastAsia="Times New Roman" w:hAnsi="Century Gothic" w:cs="Times New Roman"/>
          <w:sz w:val="24"/>
          <w:szCs w:val="24"/>
        </w:rPr>
        <w:t xml:space="preserve">. </w:t>
      </w:r>
    </w:p>
    <w:p w14:paraId="0AB4CE2F" w14:textId="48B7EC3F" w:rsidR="004D2718" w:rsidRPr="00A04CA1" w:rsidRDefault="002A6E34" w:rsidP="00A04CA1">
      <w:pPr>
        <w:pStyle w:val="Heading2"/>
      </w:pPr>
      <w:bookmarkStart w:id="38" w:name="_Toc1941245724"/>
      <w:r>
        <w:t>How will I</w:t>
      </w:r>
      <w:r w:rsidR="004D2718">
        <w:t xml:space="preserve"> check in at HQ?</w:t>
      </w:r>
      <w:bookmarkEnd w:id="38"/>
      <w:r w:rsidR="004D2718">
        <w:t xml:space="preserve"> </w:t>
      </w:r>
    </w:p>
    <w:p w14:paraId="555687D0" w14:textId="0F7C6F36" w:rsidR="004D2718" w:rsidRPr="00D16C06" w:rsidRDefault="004D2718" w:rsidP="004D2718">
      <w:pPr>
        <w:rPr>
          <w:rStyle w:val="Strong"/>
          <w:rFonts w:ascii="Century Gothic" w:hAnsi="Century Gothic"/>
          <w:b w:val="0"/>
          <w:bCs/>
          <w:sz w:val="24"/>
          <w:szCs w:val="24"/>
        </w:rPr>
      </w:pPr>
      <w:r w:rsidRPr="00D16C06">
        <w:rPr>
          <w:rFonts w:ascii="Century Gothic" w:hAnsi="Century Gothic"/>
          <w:sz w:val="24"/>
          <w:szCs w:val="24"/>
        </w:rPr>
        <w:t xml:space="preserve">As part of HQ protocols, every attendee must check in at the lobby of Building </w:t>
      </w:r>
      <w:r w:rsidR="004D47BC">
        <w:rPr>
          <w:rFonts w:ascii="Century Gothic" w:hAnsi="Century Gothic"/>
          <w:sz w:val="24"/>
          <w:szCs w:val="24"/>
        </w:rPr>
        <w:t>H</w:t>
      </w:r>
      <w:r w:rsidR="00D87FCC">
        <w:rPr>
          <w:rFonts w:ascii="Century Gothic" w:hAnsi="Century Gothic"/>
          <w:sz w:val="24"/>
          <w:szCs w:val="24"/>
        </w:rPr>
        <w:t xml:space="preserve"> when they arrive each day.</w:t>
      </w:r>
      <w:r w:rsidRPr="00D16C06">
        <w:rPr>
          <w:rFonts w:ascii="Century Gothic" w:hAnsi="Century Gothic"/>
          <w:sz w:val="24"/>
          <w:szCs w:val="24"/>
        </w:rPr>
        <w:t xml:space="preserve"> Please be prepared to show </w:t>
      </w:r>
      <w:r w:rsidR="004D47BC">
        <w:rPr>
          <w:rFonts w:ascii="Century Gothic" w:hAnsi="Century Gothic"/>
          <w:sz w:val="24"/>
          <w:szCs w:val="24"/>
        </w:rPr>
        <w:t>Whova App confirmation QR code</w:t>
      </w:r>
      <w:r w:rsidR="00A55F3D" w:rsidRPr="00D16C06">
        <w:rPr>
          <w:rFonts w:ascii="Century Gothic" w:hAnsi="Century Gothic"/>
          <w:sz w:val="24"/>
          <w:szCs w:val="24"/>
        </w:rPr>
        <w:t xml:space="preserve"> </w:t>
      </w:r>
      <w:r w:rsidR="00B746B3">
        <w:rPr>
          <w:rFonts w:ascii="Century Gothic" w:hAnsi="Century Gothic"/>
          <w:sz w:val="24"/>
          <w:szCs w:val="24"/>
        </w:rPr>
        <w:t>and a valid photo ID at check-in</w:t>
      </w:r>
      <w:r w:rsidRPr="00D16C06">
        <w:rPr>
          <w:rFonts w:ascii="Century Gothic" w:hAnsi="Century Gothic"/>
          <w:sz w:val="24"/>
          <w:szCs w:val="24"/>
        </w:rPr>
        <w:t xml:space="preserve">. </w:t>
      </w:r>
    </w:p>
    <w:p w14:paraId="73A50CE1" w14:textId="77777777" w:rsidR="004D2718" w:rsidRPr="00A04CA1" w:rsidRDefault="004D2718" w:rsidP="00A04CA1">
      <w:pPr>
        <w:pStyle w:val="Heading2"/>
      </w:pPr>
      <w:bookmarkStart w:id="39" w:name="_Toc715180463"/>
      <w:r w:rsidRPr="798D52C3">
        <w:rPr>
          <w:rStyle w:val="Strong"/>
          <w:b/>
          <w:bCs/>
          <w:color w:val="auto"/>
        </w:rPr>
        <w:t>Will meals be provided?</w:t>
      </w:r>
      <w:bookmarkEnd w:id="39"/>
      <w:r>
        <w:t xml:space="preserve"> </w:t>
      </w:r>
    </w:p>
    <w:p w14:paraId="1DEBF72C" w14:textId="33C32882" w:rsidR="004D2718" w:rsidRDefault="004D2718" w:rsidP="798D52C3">
      <w:pPr>
        <w:pStyle w:val="NormalWeb"/>
        <w:spacing w:after="300" w:afterAutospacing="0"/>
        <w:rPr>
          <w:rFonts w:ascii="Century Gothic" w:hAnsi="Century Gothic" w:cs="Aparajita"/>
          <w:color w:val="000000" w:themeColor="text1"/>
        </w:rPr>
      </w:pPr>
      <w:r w:rsidRPr="798D52C3">
        <w:rPr>
          <w:rFonts w:ascii="Century Gothic" w:hAnsi="Century Gothic"/>
        </w:rPr>
        <w:t xml:space="preserve">Yes, we will provide </w:t>
      </w:r>
      <w:r w:rsidR="004276A9" w:rsidRPr="798D52C3">
        <w:rPr>
          <w:rFonts w:ascii="Century Gothic" w:hAnsi="Century Gothic"/>
        </w:rPr>
        <w:t xml:space="preserve">daily </w:t>
      </w:r>
      <w:r w:rsidRPr="798D52C3">
        <w:rPr>
          <w:rFonts w:ascii="Century Gothic" w:hAnsi="Century Gothic"/>
        </w:rPr>
        <w:t>breakfast, lunch, coffee</w:t>
      </w:r>
      <w:r w:rsidR="004276A9" w:rsidRPr="798D52C3">
        <w:rPr>
          <w:rFonts w:ascii="Century Gothic" w:hAnsi="Century Gothic"/>
        </w:rPr>
        <w:t xml:space="preserve"> and </w:t>
      </w:r>
      <w:r w:rsidRPr="798D52C3">
        <w:rPr>
          <w:rFonts w:ascii="Century Gothic" w:hAnsi="Century Gothic"/>
        </w:rPr>
        <w:t xml:space="preserve">snacks during breaks, and </w:t>
      </w:r>
      <w:r w:rsidR="0008334A" w:rsidRPr="798D52C3">
        <w:rPr>
          <w:rFonts w:ascii="Century Gothic" w:hAnsi="Century Gothic"/>
        </w:rPr>
        <w:t>beverages</w:t>
      </w:r>
      <w:r w:rsidR="004276A9" w:rsidRPr="798D52C3">
        <w:rPr>
          <w:rFonts w:ascii="Century Gothic" w:hAnsi="Century Gothic"/>
        </w:rPr>
        <w:t xml:space="preserve"> and appetizers during </w:t>
      </w:r>
      <w:r w:rsidRPr="798D52C3">
        <w:rPr>
          <w:rFonts w:ascii="Century Gothic" w:hAnsi="Century Gothic"/>
        </w:rPr>
        <w:t xml:space="preserve">evening happy hour. </w:t>
      </w:r>
      <w:r w:rsidRPr="798D52C3">
        <w:rPr>
          <w:rFonts w:ascii="Century Gothic" w:hAnsi="Century Gothic" w:cs="Aparajita"/>
          <w:color w:val="000000" w:themeColor="text1"/>
        </w:rPr>
        <w:t xml:space="preserve">Attendees are responsible for covering the cost of any food purchased outside of </w:t>
      </w:r>
      <w:r w:rsidR="00192CF0" w:rsidRPr="798D52C3">
        <w:rPr>
          <w:rFonts w:ascii="Century Gothic" w:hAnsi="Century Gothic" w:cs="Aparajita"/>
          <w:color w:val="000000" w:themeColor="text1"/>
        </w:rPr>
        <w:t>the event</w:t>
      </w:r>
      <w:r w:rsidRPr="798D52C3">
        <w:rPr>
          <w:rFonts w:ascii="Century Gothic" w:hAnsi="Century Gothic" w:cs="Aparajita"/>
          <w:color w:val="000000" w:themeColor="text1"/>
        </w:rPr>
        <w:t xml:space="preserve">. </w:t>
      </w:r>
    </w:p>
    <w:p w14:paraId="6089C46F" w14:textId="77777777" w:rsidR="00ED6E3F" w:rsidRPr="00ED6E3F" w:rsidRDefault="00ED6E3F" w:rsidP="00ED6E3F">
      <w:pPr>
        <w:pStyle w:val="Heading2"/>
      </w:pPr>
      <w:bookmarkStart w:id="40" w:name="_Toc173940668"/>
      <w:bookmarkStart w:id="41" w:name="_Toc1900866918"/>
      <w:r>
        <w:t>What if I have dietary restrictions?</w:t>
      </w:r>
      <w:bookmarkEnd w:id="40"/>
      <w:bookmarkEnd w:id="41"/>
      <w:r>
        <w:t xml:space="preserve"> </w:t>
      </w:r>
    </w:p>
    <w:p w14:paraId="66122106" w14:textId="34CF3998" w:rsidR="00ED6E3F" w:rsidRPr="00CB197F" w:rsidRDefault="00ED6E3F" w:rsidP="004D2718">
      <w:pPr>
        <w:pStyle w:val="NormalWeb"/>
        <w:spacing w:after="300"/>
        <w:rPr>
          <w:rFonts w:ascii="Century Gothic" w:hAnsi="Century Gothic"/>
        </w:rPr>
      </w:pPr>
      <w:r w:rsidRPr="709D1B9F">
        <w:rPr>
          <w:rFonts w:ascii="Century Gothic" w:hAnsi="Century Gothic"/>
        </w:rPr>
        <w:lastRenderedPageBreak/>
        <w:t xml:space="preserve">We will gladly accommodate dietary restrictions. </w:t>
      </w:r>
      <w:r w:rsidR="00525E06" w:rsidRPr="709D1B9F">
        <w:rPr>
          <w:rFonts w:ascii="Century Gothic" w:hAnsi="Century Gothic"/>
        </w:rPr>
        <w:t xml:space="preserve">We will </w:t>
      </w:r>
      <w:r w:rsidR="00364BBB" w:rsidRPr="709D1B9F">
        <w:rPr>
          <w:rFonts w:ascii="Century Gothic" w:hAnsi="Century Gothic"/>
        </w:rPr>
        <w:t>gather this information from attendees</w:t>
      </w:r>
      <w:r w:rsidR="34F2AF8B" w:rsidRPr="709D1B9F">
        <w:rPr>
          <w:rFonts w:ascii="Century Gothic" w:hAnsi="Century Gothic"/>
        </w:rPr>
        <w:t xml:space="preserve"> in our r</w:t>
      </w:r>
      <w:r w:rsidR="27FDD36A" w:rsidRPr="709D1B9F">
        <w:rPr>
          <w:rFonts w:ascii="Century Gothic" w:hAnsi="Century Gothic"/>
        </w:rPr>
        <w:t>egistration</w:t>
      </w:r>
      <w:r w:rsidR="00364BBB" w:rsidRPr="709D1B9F">
        <w:rPr>
          <w:rFonts w:ascii="Century Gothic" w:hAnsi="Century Gothic"/>
        </w:rPr>
        <w:t>. If you have any additional requests, p</w:t>
      </w:r>
      <w:r w:rsidRPr="709D1B9F">
        <w:rPr>
          <w:rFonts w:ascii="Century Gothic" w:hAnsi="Century Gothic"/>
        </w:rPr>
        <w:t xml:space="preserve">lease email </w:t>
      </w:r>
      <w:r w:rsidR="00364BBB" w:rsidRPr="709D1B9F">
        <w:rPr>
          <w:rFonts w:ascii="Century Gothic" w:hAnsi="Century Gothic"/>
        </w:rPr>
        <w:t>the event team</w:t>
      </w:r>
      <w:r w:rsidRPr="709D1B9F">
        <w:rPr>
          <w:rFonts w:ascii="Century Gothic" w:hAnsi="Century Gothic"/>
        </w:rPr>
        <w:t xml:space="preserve"> a</w:t>
      </w:r>
      <w:r w:rsidR="009B180A" w:rsidRPr="709D1B9F">
        <w:rPr>
          <w:rFonts w:ascii="Century Gothic" w:hAnsi="Century Gothic"/>
        </w:rPr>
        <w:t xml:space="preserve">t </w:t>
      </w:r>
      <w:hyperlink r:id="rId22">
        <w:r w:rsidR="001D323A" w:rsidRPr="709D1B9F">
          <w:rPr>
            <w:rStyle w:val="Hyperlink"/>
            <w:rFonts w:ascii="Century Gothic" w:hAnsi="Century Gothic"/>
          </w:rPr>
          <w:t>Asset.Events@servicenow.com</w:t>
        </w:r>
      </w:hyperlink>
      <w:r w:rsidR="009B180A" w:rsidRPr="709D1B9F">
        <w:rPr>
          <w:rFonts w:ascii="Century Gothic" w:hAnsi="Century Gothic"/>
        </w:rPr>
        <w:t>.</w:t>
      </w:r>
    </w:p>
    <w:p w14:paraId="007607F6" w14:textId="129344AE" w:rsidR="004D2718" w:rsidRPr="00A04CA1" w:rsidRDefault="004D2718" w:rsidP="00A04CA1">
      <w:pPr>
        <w:pStyle w:val="Heading2"/>
      </w:pPr>
      <w:bookmarkStart w:id="42" w:name="_Toc1772452102"/>
      <w:r w:rsidRPr="1E9B7BD5">
        <w:rPr>
          <w:rStyle w:val="Strong"/>
          <w:b/>
          <w:bCs/>
          <w:color w:val="auto"/>
        </w:rPr>
        <w:t xml:space="preserve">What </w:t>
      </w:r>
      <w:r w:rsidR="00D00AF6" w:rsidRPr="1E9B7BD5">
        <w:rPr>
          <w:rStyle w:val="Strong"/>
          <w:b/>
          <w:bCs/>
          <w:color w:val="auto"/>
        </w:rPr>
        <w:t>health and</w:t>
      </w:r>
      <w:r w:rsidRPr="1E9B7BD5">
        <w:rPr>
          <w:rStyle w:val="Strong"/>
          <w:b/>
          <w:bCs/>
          <w:color w:val="auto"/>
        </w:rPr>
        <w:t xml:space="preserve"> safety measures will be in place?</w:t>
      </w:r>
      <w:bookmarkEnd w:id="42"/>
      <w:r>
        <w:t xml:space="preserve"> </w:t>
      </w:r>
    </w:p>
    <w:p w14:paraId="4B1C2BF4" w14:textId="5A50AF0C" w:rsidR="004D2718" w:rsidRPr="003A56B2" w:rsidRDefault="004D2718" w:rsidP="004D2718">
      <w:pPr>
        <w:pStyle w:val="NormalWeb"/>
        <w:spacing w:after="300"/>
        <w:rPr>
          <w:rFonts w:ascii="Century Gothic" w:hAnsi="Century Gothic"/>
        </w:rPr>
      </w:pPr>
      <w:r w:rsidRPr="003A56B2">
        <w:rPr>
          <w:rFonts w:ascii="Century Gothic" w:hAnsi="Century Gothic"/>
        </w:rPr>
        <w:t>The safety of our attendees is our top priority</w:t>
      </w:r>
      <w:r w:rsidR="32F51F56" w:rsidRPr="30E14086">
        <w:rPr>
          <w:rFonts w:ascii="Century Gothic" w:hAnsi="Century Gothic"/>
        </w:rPr>
        <w:t>,</w:t>
      </w:r>
      <w:r w:rsidR="004D0937">
        <w:rPr>
          <w:rFonts w:ascii="Century Gothic" w:hAnsi="Century Gothic"/>
        </w:rPr>
        <w:t xml:space="preserve"> and w</w:t>
      </w:r>
      <w:r w:rsidRPr="003A56B2">
        <w:rPr>
          <w:rFonts w:ascii="Century Gothic" w:hAnsi="Century Gothic"/>
        </w:rPr>
        <w:t>e follow local health guidelines and implement safety measures</w:t>
      </w:r>
      <w:r w:rsidR="004071BB">
        <w:rPr>
          <w:rFonts w:ascii="Century Gothic" w:hAnsi="Century Gothic"/>
        </w:rPr>
        <w:t xml:space="preserve">. </w:t>
      </w:r>
      <w:r w:rsidR="004D0937">
        <w:rPr>
          <w:rFonts w:ascii="Century Gothic" w:hAnsi="Century Gothic"/>
        </w:rPr>
        <w:t xml:space="preserve">Attendees are encouraged to practice hand </w:t>
      </w:r>
      <w:r w:rsidR="00DE11B9">
        <w:rPr>
          <w:rFonts w:ascii="Century Gothic" w:hAnsi="Century Gothic"/>
        </w:rPr>
        <w:t>hygiene</w:t>
      </w:r>
      <w:r w:rsidR="00F51118">
        <w:rPr>
          <w:rFonts w:ascii="Century Gothic" w:hAnsi="Century Gothic"/>
        </w:rPr>
        <w:t xml:space="preserve"> and </w:t>
      </w:r>
      <w:r w:rsidR="00F40237">
        <w:rPr>
          <w:rFonts w:ascii="Century Gothic" w:hAnsi="Century Gothic"/>
        </w:rPr>
        <w:t>b</w:t>
      </w:r>
      <w:r w:rsidR="00F51118" w:rsidRPr="00F51118">
        <w:rPr>
          <w:rFonts w:ascii="Century Gothic" w:hAnsi="Century Gothic"/>
        </w:rPr>
        <w:t>e respectful of others and their choices to wear a mask based on their comfort level.</w:t>
      </w:r>
      <w:r w:rsidR="007A2C69">
        <w:rPr>
          <w:rFonts w:ascii="Century Gothic" w:hAnsi="Century Gothic"/>
        </w:rPr>
        <w:t xml:space="preserve"> Please </w:t>
      </w:r>
      <w:r w:rsidR="00B3193A">
        <w:rPr>
          <w:rFonts w:ascii="Century Gothic" w:hAnsi="Century Gothic"/>
        </w:rPr>
        <w:t>remain home if you feel ill.</w:t>
      </w:r>
    </w:p>
    <w:p w14:paraId="12CF0357" w14:textId="77777777" w:rsidR="004D2718" w:rsidRPr="00A04CA1" w:rsidRDefault="004D2718" w:rsidP="00A04CA1">
      <w:pPr>
        <w:pStyle w:val="Heading2"/>
      </w:pPr>
      <w:bookmarkStart w:id="43" w:name="_Toc722883259"/>
      <w:r w:rsidRPr="1E9B7BD5">
        <w:rPr>
          <w:rStyle w:val="Strong"/>
          <w:b/>
          <w:bCs/>
          <w:color w:val="auto"/>
        </w:rPr>
        <w:t>What should I do in case of an emergency?</w:t>
      </w:r>
      <w:bookmarkEnd w:id="43"/>
      <w:r>
        <w:t xml:space="preserve"> </w:t>
      </w:r>
    </w:p>
    <w:p w14:paraId="2ABFDB6D" w14:textId="77777777" w:rsidR="004D2718" w:rsidRPr="00617C4F" w:rsidRDefault="004D2718" w:rsidP="004D2718">
      <w:pPr>
        <w:pStyle w:val="NormalWeb"/>
        <w:spacing w:after="300" w:afterAutospacing="0"/>
        <w:rPr>
          <w:rFonts w:ascii="Century Gothic" w:hAnsi="Century Gothic"/>
        </w:rPr>
      </w:pPr>
      <w:r w:rsidRPr="00617C4F">
        <w:rPr>
          <w:rFonts w:ascii="Century Gothic" w:hAnsi="Century Gothic"/>
        </w:rPr>
        <w:t xml:space="preserve">In case of any emergency, please contact the event staff or visit the designated information desk for assistance. </w:t>
      </w:r>
    </w:p>
    <w:p w14:paraId="1D51AEA1" w14:textId="035E30B1" w:rsidR="004D2718" w:rsidRPr="00617C4F" w:rsidRDefault="004D2718" w:rsidP="00A04CA1">
      <w:pPr>
        <w:pStyle w:val="Heading2"/>
      </w:pPr>
      <w:bookmarkStart w:id="44" w:name="_Toc1802943040"/>
      <w:r>
        <w:t>Will there be Wi-Fi available at the venue?</w:t>
      </w:r>
      <w:bookmarkEnd w:id="44"/>
      <w:r>
        <w:t xml:space="preserve"> </w:t>
      </w:r>
    </w:p>
    <w:p w14:paraId="7AD64722" w14:textId="1B6A679D" w:rsidR="00543060" w:rsidRDefault="004D2718" w:rsidP="004D2718">
      <w:pPr>
        <w:rPr>
          <w:rFonts w:ascii="Century Gothic" w:hAnsi="Century Gothic"/>
          <w:sz w:val="24"/>
          <w:szCs w:val="24"/>
        </w:rPr>
      </w:pPr>
      <w:r w:rsidRPr="00617C4F">
        <w:rPr>
          <w:rFonts w:ascii="Century Gothic" w:hAnsi="Century Gothic"/>
          <w:sz w:val="24"/>
          <w:szCs w:val="24"/>
        </w:rPr>
        <w:t>Complimentary Wi-Fi will be available for all attendees. The Wi-Fi network details will be provided at the event.</w:t>
      </w:r>
    </w:p>
    <w:p w14:paraId="3CC645B2" w14:textId="77777777" w:rsidR="00BD09F3" w:rsidRPr="00A04CA1" w:rsidRDefault="00BD09F3" w:rsidP="00BD09F3">
      <w:pPr>
        <w:pStyle w:val="Heading2"/>
      </w:pPr>
      <w:bookmarkStart w:id="45" w:name="_Toc496788600"/>
      <w:r w:rsidRPr="1E9B7BD5">
        <w:rPr>
          <w:rStyle w:val="Strong"/>
          <w:b/>
          <w:bCs/>
          <w:color w:val="auto"/>
        </w:rPr>
        <w:t>Will there be a lost and found?</w:t>
      </w:r>
      <w:bookmarkEnd w:id="45"/>
      <w:r>
        <w:t xml:space="preserve"> </w:t>
      </w:r>
    </w:p>
    <w:p w14:paraId="7D8A46AD" w14:textId="4BF71B26" w:rsidR="00BD09F3" w:rsidRPr="00617C4F" w:rsidRDefault="00BD09F3" w:rsidP="00BD09F3">
      <w:pPr>
        <w:pStyle w:val="NormalWeb"/>
        <w:spacing w:after="300" w:afterAutospacing="0"/>
        <w:rPr>
          <w:rFonts w:ascii="Century Gothic" w:hAnsi="Century Gothic"/>
        </w:rPr>
      </w:pPr>
      <w:r w:rsidRPr="006807D2">
        <w:rPr>
          <w:rFonts w:ascii="Century Gothic" w:hAnsi="Century Gothic"/>
        </w:rPr>
        <w:t>We will have a lost and found area at the event venue. If you lose or find an item, please inform the event staff.</w:t>
      </w:r>
    </w:p>
    <w:p w14:paraId="16227BE2" w14:textId="3CE7B07F" w:rsidR="004D2718" w:rsidRPr="00A04CA1" w:rsidRDefault="003D7EE2" w:rsidP="00A04CA1">
      <w:pPr>
        <w:jc w:val="left"/>
        <w:rPr>
          <w:rStyle w:val="Heading2Char"/>
        </w:rPr>
      </w:pPr>
      <w:bookmarkStart w:id="46" w:name="_Toc1781668707"/>
      <w:r w:rsidRPr="1E9B7BD5">
        <w:rPr>
          <w:rStyle w:val="Heading2Char"/>
        </w:rPr>
        <w:t>Will there be a place to store my luggage if</w:t>
      </w:r>
      <w:r w:rsidR="004D2718" w:rsidRPr="1E9B7BD5">
        <w:rPr>
          <w:rStyle w:val="Heading2Char"/>
        </w:rPr>
        <w:t xml:space="preserve"> I </w:t>
      </w:r>
      <w:proofErr w:type="gramStart"/>
      <w:r w:rsidRPr="1E9B7BD5">
        <w:rPr>
          <w:rStyle w:val="Heading2Char"/>
        </w:rPr>
        <w:t>have to</w:t>
      </w:r>
      <w:proofErr w:type="gramEnd"/>
      <w:r w:rsidRPr="1E9B7BD5">
        <w:rPr>
          <w:rStyle w:val="Heading2Char"/>
        </w:rPr>
        <w:t xml:space="preserve"> travel on one of</w:t>
      </w:r>
      <w:r w:rsidR="004D2718" w:rsidRPr="1E9B7BD5">
        <w:rPr>
          <w:rStyle w:val="Heading2Char"/>
        </w:rPr>
        <w:t xml:space="preserve"> </w:t>
      </w:r>
      <w:r w:rsidR="00543060" w:rsidRPr="1E9B7BD5">
        <w:rPr>
          <w:rStyle w:val="Heading2Char"/>
        </w:rPr>
        <w:t>the event</w:t>
      </w:r>
      <w:r w:rsidRPr="1E9B7BD5">
        <w:rPr>
          <w:rStyle w:val="Heading2Char"/>
        </w:rPr>
        <w:t xml:space="preserve"> days</w:t>
      </w:r>
      <w:r w:rsidR="004D2718" w:rsidRPr="1E9B7BD5">
        <w:rPr>
          <w:rStyle w:val="Heading2Char"/>
        </w:rPr>
        <w:t>?</w:t>
      </w:r>
      <w:bookmarkEnd w:id="46"/>
      <w:r w:rsidR="004D2718" w:rsidRPr="1E9B7BD5">
        <w:rPr>
          <w:rStyle w:val="Heading2Char"/>
        </w:rPr>
        <w:t xml:space="preserve"> </w:t>
      </w:r>
    </w:p>
    <w:p w14:paraId="031E5548" w14:textId="0E3AD913" w:rsidR="004D2718" w:rsidRPr="00DD5459" w:rsidRDefault="004D2718" w:rsidP="004D2718">
      <w:pPr>
        <w:rPr>
          <w:rFonts w:ascii="Century Gothic" w:hAnsi="Century Gothic"/>
          <w:sz w:val="24"/>
          <w:szCs w:val="24"/>
        </w:rPr>
      </w:pPr>
      <w:r w:rsidRPr="00543060">
        <w:rPr>
          <w:rFonts w:ascii="Century Gothic" w:hAnsi="Century Gothic"/>
          <w:sz w:val="24"/>
          <w:szCs w:val="24"/>
        </w:rPr>
        <w:t>Yes, we will have luggage holding room for bags to be stored during the day</w:t>
      </w:r>
      <w:r w:rsidR="009D0D4B">
        <w:rPr>
          <w:rFonts w:ascii="Century Gothic" w:hAnsi="Century Gothic"/>
          <w:sz w:val="24"/>
          <w:szCs w:val="24"/>
        </w:rPr>
        <w:t xml:space="preserve"> if needed.</w:t>
      </w:r>
      <w:r w:rsidR="00AE73D1">
        <w:rPr>
          <w:rFonts w:ascii="Century Gothic" w:hAnsi="Century Gothic"/>
          <w:sz w:val="24"/>
          <w:szCs w:val="24"/>
        </w:rPr>
        <w:t xml:space="preserve"> </w:t>
      </w:r>
      <w:r w:rsidR="00445D1D">
        <w:rPr>
          <w:rFonts w:ascii="Century Gothic" w:hAnsi="Century Gothic"/>
          <w:sz w:val="24"/>
          <w:szCs w:val="24"/>
        </w:rPr>
        <w:t>However, p</w:t>
      </w:r>
      <w:r w:rsidR="00AE73D1">
        <w:rPr>
          <w:rFonts w:ascii="Century Gothic" w:hAnsi="Century Gothic"/>
          <w:sz w:val="24"/>
          <w:szCs w:val="24"/>
        </w:rPr>
        <w:t xml:space="preserve">lease note that </w:t>
      </w:r>
      <w:r w:rsidR="006C3D9D">
        <w:rPr>
          <w:rFonts w:ascii="Century Gothic" w:hAnsi="Century Gothic"/>
          <w:sz w:val="24"/>
          <w:szCs w:val="24"/>
        </w:rPr>
        <w:t>there is no space to store large items in</w:t>
      </w:r>
      <w:r w:rsidR="00AE73D1">
        <w:rPr>
          <w:rFonts w:ascii="Century Gothic" w:hAnsi="Century Gothic"/>
          <w:sz w:val="24"/>
          <w:szCs w:val="24"/>
        </w:rPr>
        <w:t xml:space="preserve"> the session rooms</w:t>
      </w:r>
      <w:r w:rsidR="00445D1D">
        <w:rPr>
          <w:rFonts w:ascii="Century Gothic" w:hAnsi="Century Gothic"/>
          <w:sz w:val="24"/>
          <w:szCs w:val="24"/>
        </w:rPr>
        <w:t>.</w:t>
      </w:r>
    </w:p>
    <w:p w14:paraId="3ACB43D7" w14:textId="77777777" w:rsidR="00140C67" w:rsidRDefault="00140C67">
      <w:pPr>
        <w:rPr>
          <w:rFonts w:ascii="Century Gothic" w:hAnsi="Century Gothic" w:cs="Times New Roman (Body CS)"/>
          <w:b/>
          <w:color w:val="0E2841" w:themeColor="text2"/>
          <w:spacing w:val="5"/>
          <w:sz w:val="28"/>
          <w:szCs w:val="32"/>
        </w:rPr>
      </w:pPr>
      <w:r>
        <w:br w:type="page"/>
      </w:r>
    </w:p>
    <w:p w14:paraId="2C890DE1" w14:textId="3DB8F560" w:rsidR="00140C67" w:rsidRPr="00140C67" w:rsidRDefault="004D2718" w:rsidP="00140C67">
      <w:pPr>
        <w:pStyle w:val="Heading1"/>
        <w:jc w:val="center"/>
      </w:pPr>
      <w:bookmarkStart w:id="47" w:name="_Toc1458897776"/>
      <w:r>
        <w:lastRenderedPageBreak/>
        <w:t>After the Event Items</w:t>
      </w:r>
      <w:bookmarkEnd w:id="47"/>
    </w:p>
    <w:p w14:paraId="187F0AF7" w14:textId="7DF1D5B1" w:rsidR="004D2718" w:rsidRPr="00D26D07" w:rsidRDefault="004D2718" w:rsidP="00140C67">
      <w:pPr>
        <w:spacing w:before="240"/>
        <w:rPr>
          <w:rFonts w:ascii="Century Gothic" w:hAnsi="Century Gothic"/>
          <w:sz w:val="24"/>
          <w:szCs w:val="24"/>
        </w:rPr>
      </w:pPr>
      <w:r w:rsidRPr="00D26D07">
        <w:rPr>
          <w:rFonts w:ascii="Century Gothic" w:hAnsi="Century Gothic"/>
          <w:b/>
          <w:bCs/>
          <w:sz w:val="24"/>
          <w:szCs w:val="24"/>
        </w:rPr>
        <w:t>Follow-Up:</w:t>
      </w:r>
      <w:r w:rsidRPr="00D26D07">
        <w:rPr>
          <w:rFonts w:ascii="Century Gothic" w:hAnsi="Century Gothic"/>
          <w:sz w:val="24"/>
          <w:szCs w:val="24"/>
        </w:rPr>
        <w:t xml:space="preserve"> Connect with new contacts </w:t>
      </w:r>
      <w:r w:rsidR="004D47BC">
        <w:rPr>
          <w:rFonts w:ascii="Century Gothic" w:hAnsi="Century Gothic"/>
          <w:sz w:val="24"/>
          <w:szCs w:val="24"/>
        </w:rPr>
        <w:t>in the Whova app, or by scanning badges to connect on</w:t>
      </w:r>
      <w:r w:rsidRPr="00D26D07">
        <w:rPr>
          <w:rFonts w:ascii="Century Gothic" w:hAnsi="Century Gothic"/>
          <w:sz w:val="24"/>
          <w:szCs w:val="24"/>
        </w:rPr>
        <w:t xml:space="preserve"> LinkedIn. Share your insights and key takeaways from the event on social media.</w:t>
      </w:r>
    </w:p>
    <w:p w14:paraId="5CD45190" w14:textId="373C904C" w:rsidR="004D2718" w:rsidRPr="00D26D07" w:rsidRDefault="004D2718" w:rsidP="004D2718">
      <w:pPr>
        <w:rPr>
          <w:rFonts w:ascii="Century Gothic" w:hAnsi="Century Gothic"/>
          <w:b/>
          <w:bCs/>
          <w:sz w:val="24"/>
          <w:szCs w:val="24"/>
        </w:rPr>
      </w:pPr>
      <w:r w:rsidRPr="00D26D07">
        <w:rPr>
          <w:rFonts w:ascii="Century Gothic" w:hAnsi="Century Gothic"/>
          <w:b/>
          <w:bCs/>
          <w:sz w:val="24"/>
          <w:szCs w:val="24"/>
        </w:rPr>
        <w:t xml:space="preserve">Feedback: </w:t>
      </w:r>
      <w:r w:rsidRPr="00D26D07">
        <w:rPr>
          <w:rFonts w:ascii="Century Gothic" w:hAnsi="Century Gothic"/>
          <w:sz w:val="24"/>
          <w:szCs w:val="24"/>
        </w:rPr>
        <w:t>Please provide feedback about your experience to the event organizers using the feedback survey we will send out after the event. Your input is valuable for future</w:t>
      </w:r>
      <w:r w:rsidR="004410C6">
        <w:rPr>
          <w:rFonts w:ascii="Century Gothic" w:hAnsi="Century Gothic"/>
          <w:sz w:val="24"/>
          <w:szCs w:val="24"/>
        </w:rPr>
        <w:t xml:space="preserve"> planning and</w:t>
      </w:r>
      <w:r w:rsidRPr="00D26D07">
        <w:rPr>
          <w:rFonts w:ascii="Century Gothic" w:hAnsi="Century Gothic"/>
          <w:sz w:val="24"/>
          <w:szCs w:val="24"/>
        </w:rPr>
        <w:t xml:space="preserve"> improvements.</w:t>
      </w:r>
    </w:p>
    <w:p w14:paraId="5849E51E" w14:textId="470CA003" w:rsidR="004D2718" w:rsidRPr="00516D6F" w:rsidRDefault="004D2718" w:rsidP="004D2718">
      <w:pPr>
        <w:rPr>
          <w:rFonts w:ascii="Century Gothic" w:hAnsi="Century Gothic"/>
          <w:sz w:val="24"/>
          <w:szCs w:val="24"/>
        </w:rPr>
      </w:pPr>
      <w:r w:rsidRPr="00516D6F">
        <w:rPr>
          <w:rFonts w:ascii="Century Gothic" w:hAnsi="Century Gothic"/>
          <w:b/>
          <w:bCs/>
          <w:sz w:val="24"/>
          <w:szCs w:val="24"/>
        </w:rPr>
        <w:t>Continued Learning:</w:t>
      </w:r>
      <w:r w:rsidRPr="00516D6F">
        <w:rPr>
          <w:rFonts w:ascii="Century Gothic" w:hAnsi="Century Gothic"/>
          <w:sz w:val="24"/>
          <w:szCs w:val="24"/>
        </w:rPr>
        <w:t xml:space="preserve"> Continue exploring topics covered at the event by accessing post-event resources</w:t>
      </w:r>
      <w:r w:rsidR="00F27196">
        <w:rPr>
          <w:rFonts w:ascii="Century Gothic" w:hAnsi="Century Gothic"/>
          <w:sz w:val="24"/>
          <w:szCs w:val="24"/>
        </w:rPr>
        <w:t xml:space="preserve">, </w:t>
      </w:r>
      <w:r w:rsidRPr="00516D6F">
        <w:rPr>
          <w:rFonts w:ascii="Century Gothic" w:hAnsi="Century Gothic"/>
          <w:sz w:val="24"/>
          <w:szCs w:val="24"/>
        </w:rPr>
        <w:t xml:space="preserve">such as presentation slides, and by attending our quarterly product webinars for new updates. As a participant of </w:t>
      </w:r>
      <w:r w:rsidR="001D323A">
        <w:rPr>
          <w:rFonts w:ascii="Century Gothic" w:hAnsi="Century Gothic"/>
          <w:sz w:val="24"/>
          <w:szCs w:val="24"/>
        </w:rPr>
        <w:t>ServiceNow Nexus for Asset</w:t>
      </w:r>
      <w:r w:rsidR="00516D6F" w:rsidRPr="00516D6F">
        <w:rPr>
          <w:rFonts w:ascii="Century Gothic" w:hAnsi="Century Gothic"/>
          <w:sz w:val="24"/>
          <w:szCs w:val="24"/>
        </w:rPr>
        <w:t xml:space="preserve"> </w:t>
      </w:r>
      <w:r w:rsidR="00A90053">
        <w:rPr>
          <w:rFonts w:ascii="Century Gothic" w:hAnsi="Century Gothic"/>
          <w:sz w:val="24"/>
          <w:szCs w:val="24"/>
        </w:rPr>
        <w:t>2026</w:t>
      </w:r>
      <w:r w:rsidRPr="00516D6F">
        <w:rPr>
          <w:rFonts w:ascii="Century Gothic" w:hAnsi="Century Gothic"/>
          <w:sz w:val="24"/>
          <w:szCs w:val="24"/>
        </w:rPr>
        <w:t xml:space="preserve">, you'll gain exclusive access to </w:t>
      </w:r>
      <w:r w:rsidR="00F27196">
        <w:rPr>
          <w:rFonts w:ascii="Century Gothic" w:hAnsi="Century Gothic"/>
          <w:sz w:val="24"/>
          <w:szCs w:val="24"/>
        </w:rPr>
        <w:t xml:space="preserve">the Whova app </w:t>
      </w:r>
      <w:r w:rsidRPr="00516D6F">
        <w:rPr>
          <w:rFonts w:ascii="Century Gothic" w:hAnsi="Century Gothic"/>
          <w:sz w:val="24"/>
          <w:szCs w:val="24"/>
        </w:rPr>
        <w:t>where all event content will be centralized for your convenience.</w:t>
      </w:r>
    </w:p>
    <w:p w14:paraId="25E787A4" w14:textId="77777777" w:rsidR="004D2718" w:rsidRPr="00221CF4" w:rsidRDefault="004D2718" w:rsidP="004D2718">
      <w:pPr>
        <w:rPr>
          <w:rFonts w:ascii="Century Gothic" w:hAnsi="Century Gothic"/>
          <w:sz w:val="24"/>
          <w:szCs w:val="24"/>
        </w:rPr>
      </w:pPr>
    </w:p>
    <w:p w14:paraId="3E4B6CF4" w14:textId="2648AB16" w:rsidR="004D2718" w:rsidRPr="00A847C4" w:rsidRDefault="004D2718" w:rsidP="004C2906">
      <w:pPr>
        <w:jc w:val="center"/>
        <w:rPr>
          <w:rFonts w:ascii="Century Gothic" w:hAnsi="Century Gothic"/>
          <w:b/>
          <w:bCs/>
          <w:sz w:val="24"/>
          <w:szCs w:val="24"/>
        </w:rPr>
      </w:pPr>
      <w:r w:rsidRPr="00A847C4">
        <w:rPr>
          <w:rFonts w:ascii="Century Gothic" w:hAnsi="Century Gothic"/>
          <w:b/>
          <w:bCs/>
          <w:sz w:val="24"/>
          <w:szCs w:val="24"/>
        </w:rPr>
        <w:t>Please reach out to</w:t>
      </w:r>
      <w:r w:rsidR="00723E3D" w:rsidRPr="00A847C4">
        <w:rPr>
          <w:rFonts w:ascii="Century Gothic" w:hAnsi="Century Gothic"/>
          <w:b/>
          <w:bCs/>
          <w:sz w:val="24"/>
          <w:szCs w:val="24"/>
        </w:rPr>
        <w:t xml:space="preserve"> the event team at</w:t>
      </w:r>
      <w:r w:rsidR="00A847C4" w:rsidRPr="00A847C4">
        <w:rPr>
          <w:rFonts w:ascii="Century Gothic" w:hAnsi="Century Gothic"/>
          <w:b/>
          <w:bCs/>
          <w:sz w:val="24"/>
          <w:szCs w:val="24"/>
        </w:rPr>
        <w:t xml:space="preserve"> </w:t>
      </w:r>
      <w:hyperlink r:id="rId23" w:history="1">
        <w:r w:rsidR="001D323A" w:rsidRPr="00791FDF">
          <w:rPr>
            <w:rStyle w:val="Hyperlink"/>
            <w:rFonts w:ascii="Century Gothic" w:eastAsia="Times New Roman" w:hAnsi="Century Gothic" w:cs="Times New Roman"/>
            <w:b/>
            <w:bCs/>
            <w:sz w:val="24"/>
            <w:szCs w:val="24"/>
          </w:rPr>
          <w:t>Asset.Events@servicenow.com</w:t>
        </w:r>
      </w:hyperlink>
      <w:r w:rsidR="00A847C4" w:rsidRPr="00A847C4">
        <w:rPr>
          <w:rFonts w:ascii="Century Gothic" w:hAnsi="Century Gothic"/>
          <w:b/>
          <w:bCs/>
          <w:sz w:val="24"/>
          <w:szCs w:val="24"/>
        </w:rPr>
        <w:t xml:space="preserve"> </w:t>
      </w:r>
      <w:r w:rsidR="0054720A" w:rsidRPr="00A847C4">
        <w:rPr>
          <w:rFonts w:ascii="Century Gothic" w:hAnsi="Century Gothic"/>
          <w:b/>
          <w:bCs/>
          <w:sz w:val="24"/>
          <w:szCs w:val="24"/>
        </w:rPr>
        <w:t>if you have any additional questions or need assistance.</w:t>
      </w:r>
    </w:p>
    <w:p w14:paraId="4EF0374E" w14:textId="0E2235CA" w:rsidR="00C6639D" w:rsidRDefault="004D2718" w:rsidP="00C6639D">
      <w:pPr>
        <w:pStyle w:val="NormalWeb"/>
        <w:spacing w:after="0" w:afterAutospacing="0"/>
        <w:jc w:val="center"/>
        <w:rPr>
          <w:rFonts w:ascii="Segoe UI" w:hAnsi="Segoe UI" w:cs="Segoe UI"/>
          <w:b/>
          <w:bCs/>
        </w:rPr>
      </w:pPr>
      <w:r w:rsidRPr="004C2906">
        <w:rPr>
          <w:rFonts w:ascii="Century Gothic" w:hAnsi="Century Gothic"/>
          <w:b/>
          <w:bCs/>
        </w:rPr>
        <w:t xml:space="preserve">We look forward to welcoming you to </w:t>
      </w:r>
      <w:r w:rsidR="001D323A">
        <w:rPr>
          <w:rFonts w:ascii="Century Gothic" w:hAnsi="Century Gothic"/>
          <w:b/>
          <w:bCs/>
        </w:rPr>
        <w:t>ServiceNow Nexus for Asset</w:t>
      </w:r>
      <w:r w:rsidRPr="004C2906">
        <w:rPr>
          <w:rFonts w:ascii="Century Gothic" w:hAnsi="Century Gothic"/>
          <w:b/>
          <w:bCs/>
        </w:rPr>
        <w:t xml:space="preserve"> </w:t>
      </w:r>
      <w:r w:rsidR="00A90053">
        <w:rPr>
          <w:rFonts w:ascii="Century Gothic" w:hAnsi="Century Gothic"/>
          <w:b/>
          <w:bCs/>
        </w:rPr>
        <w:t>2026</w:t>
      </w:r>
      <w:r w:rsidRPr="004C2906">
        <w:rPr>
          <w:rFonts w:ascii="Century Gothic" w:hAnsi="Century Gothic"/>
          <w:b/>
          <w:bCs/>
        </w:rPr>
        <w:t xml:space="preserve"> for an unforgettable experience!</w:t>
      </w:r>
      <w:r w:rsidRPr="004C2906">
        <w:rPr>
          <w:rFonts w:ascii="Segoe UI" w:hAnsi="Segoe UI" w:cs="Segoe UI"/>
          <w:b/>
          <w:bCs/>
        </w:rPr>
        <w:t> </w:t>
      </w:r>
    </w:p>
    <w:p w14:paraId="76C565B3" w14:textId="02EF2AC8" w:rsidR="00C72A8A" w:rsidRPr="00221CF4" w:rsidRDefault="00C72A8A" w:rsidP="002A563E">
      <w:pPr>
        <w:pStyle w:val="NormalWeb"/>
        <w:spacing w:after="0" w:afterAutospacing="0"/>
      </w:pPr>
    </w:p>
    <w:sectPr w:rsidR="00C72A8A" w:rsidRPr="00221CF4" w:rsidSect="004D2718">
      <w:headerReference w:type="default" r:id="rId24"/>
      <w:footerReference w:type="even" r:id="rId25"/>
      <w:footerReference w:type="default" r:id="rId26"/>
      <w:pgSz w:w="12240" w:h="15840"/>
      <w:pgMar w:top="1440" w:right="1440" w:bottom="1440" w:left="1440" w:header="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FA37984" w14:textId="77777777" w:rsidR="00EB2D7B" w:rsidRDefault="00EB2D7B">
      <w:pPr>
        <w:spacing w:after="0" w:line="240" w:lineRule="auto"/>
      </w:pPr>
      <w:r>
        <w:separator/>
      </w:r>
    </w:p>
  </w:endnote>
  <w:endnote w:type="continuationSeparator" w:id="0">
    <w:p w14:paraId="1A7B73DD" w14:textId="77777777" w:rsidR="00EB2D7B" w:rsidRDefault="00EB2D7B">
      <w:pPr>
        <w:spacing w:after="0" w:line="240" w:lineRule="auto"/>
      </w:pPr>
      <w:r>
        <w:continuationSeparator/>
      </w:r>
    </w:p>
  </w:endnote>
  <w:endnote w:type="continuationNotice" w:id="1">
    <w:p w14:paraId="05558F3F" w14:textId="77777777" w:rsidR="00EB2D7B" w:rsidRDefault="00EB2D7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Malgun Gothic">
    <w:altName w:val="맑은 고딕"/>
    <w:panose1 w:val="020B0503020000020004"/>
    <w:charset w:val="81"/>
    <w:family w:val="swiss"/>
    <w:pitch w:val="variable"/>
    <w:sig w:usb0="9000002F" w:usb1="29D77CFB" w:usb2="00000012" w:usb3="00000000" w:csb0="00080001" w:csb1="00000000"/>
  </w:font>
  <w:font w:name="Century Gothic">
    <w:panose1 w:val="020B0502020202020204"/>
    <w:charset w:val="00"/>
    <w:family w:val="swiss"/>
    <w:pitch w:val="variable"/>
    <w:sig w:usb0="00000287" w:usb1="00000000" w:usb2="00000000" w:usb3="00000000" w:csb0="0000009F" w:csb1="00000000"/>
  </w:font>
  <w:font w:name="Times New Roman (Body CS)">
    <w:altName w:val="Times New Roman"/>
    <w:panose1 w:val="00000000000000000000"/>
    <w:charset w:val="00"/>
    <w:family w:val="roman"/>
    <w:notTrueType/>
    <w:pitch w:val="default"/>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arajita">
    <w:charset w:val="00"/>
    <w:family w:val="roman"/>
    <w:pitch w:val="variable"/>
    <w:sig w:usb0="00008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331592018"/>
      <w:docPartObj>
        <w:docPartGallery w:val="Page Numbers (Bottom of Page)"/>
        <w:docPartUnique/>
      </w:docPartObj>
    </w:sdtPr>
    <w:sdtContent>
      <w:p w14:paraId="6FBC79F8" w14:textId="16871C31" w:rsidR="00C5086A" w:rsidRDefault="00C5086A" w:rsidP="003615C3">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40BEDEE2" w14:textId="77777777" w:rsidR="00C5086A" w:rsidRDefault="00C5086A" w:rsidP="00C5086A">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Fonts w:ascii="Century Gothic" w:hAnsi="Century Gothic"/>
        <w:sz w:val="24"/>
        <w:szCs w:val="24"/>
      </w:rPr>
      <w:id w:val="732423890"/>
      <w:docPartObj>
        <w:docPartGallery w:val="Page Numbers (Bottom of Page)"/>
        <w:docPartUnique/>
      </w:docPartObj>
    </w:sdtPr>
    <w:sdtContent>
      <w:p w14:paraId="2E1F51BE" w14:textId="6AA4C604" w:rsidR="00C5086A" w:rsidRPr="00C5086A" w:rsidRDefault="00C5086A" w:rsidP="003615C3">
        <w:pPr>
          <w:pStyle w:val="Footer"/>
          <w:framePr w:wrap="none" w:vAnchor="text" w:hAnchor="margin" w:xAlign="right" w:y="1"/>
          <w:rPr>
            <w:rStyle w:val="PageNumber"/>
            <w:rFonts w:ascii="Century Gothic" w:hAnsi="Century Gothic"/>
            <w:sz w:val="24"/>
            <w:szCs w:val="24"/>
          </w:rPr>
        </w:pPr>
        <w:r w:rsidRPr="00C5086A">
          <w:rPr>
            <w:rStyle w:val="PageNumber"/>
            <w:rFonts w:ascii="Century Gothic" w:hAnsi="Century Gothic"/>
            <w:sz w:val="24"/>
            <w:szCs w:val="24"/>
          </w:rPr>
          <w:fldChar w:fldCharType="begin"/>
        </w:r>
        <w:r w:rsidRPr="00C5086A">
          <w:rPr>
            <w:rStyle w:val="PageNumber"/>
            <w:rFonts w:ascii="Century Gothic" w:hAnsi="Century Gothic"/>
            <w:sz w:val="24"/>
            <w:szCs w:val="24"/>
          </w:rPr>
          <w:instrText xml:space="preserve"> PAGE </w:instrText>
        </w:r>
        <w:r w:rsidRPr="00C5086A">
          <w:rPr>
            <w:rStyle w:val="PageNumber"/>
            <w:rFonts w:ascii="Century Gothic" w:hAnsi="Century Gothic"/>
            <w:sz w:val="24"/>
            <w:szCs w:val="24"/>
          </w:rPr>
          <w:fldChar w:fldCharType="separate"/>
        </w:r>
        <w:r w:rsidRPr="00C5086A">
          <w:rPr>
            <w:rStyle w:val="PageNumber"/>
            <w:rFonts w:ascii="Century Gothic" w:hAnsi="Century Gothic"/>
            <w:noProof/>
            <w:sz w:val="24"/>
            <w:szCs w:val="24"/>
          </w:rPr>
          <w:t>1</w:t>
        </w:r>
        <w:r w:rsidRPr="00C5086A">
          <w:rPr>
            <w:rStyle w:val="PageNumber"/>
            <w:rFonts w:ascii="Century Gothic" w:hAnsi="Century Gothic"/>
            <w:sz w:val="24"/>
            <w:szCs w:val="24"/>
          </w:rPr>
          <w:fldChar w:fldCharType="end"/>
        </w:r>
      </w:p>
    </w:sdtContent>
  </w:sdt>
  <w:p w14:paraId="4CC51055" w14:textId="77777777" w:rsidR="00C5086A" w:rsidRPr="00C5086A" w:rsidRDefault="00C5086A" w:rsidP="00C5086A">
    <w:pPr>
      <w:pStyle w:val="Footer"/>
      <w:ind w:right="360"/>
      <w:rPr>
        <w:rFonts w:ascii="Century Gothic" w:hAnsi="Century Gothic"/>
        <w:sz w:val="24"/>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CA1C2CF" w14:textId="77777777" w:rsidR="00EB2D7B" w:rsidRDefault="00EB2D7B">
      <w:pPr>
        <w:spacing w:after="0" w:line="240" w:lineRule="auto"/>
      </w:pPr>
      <w:r>
        <w:separator/>
      </w:r>
    </w:p>
  </w:footnote>
  <w:footnote w:type="continuationSeparator" w:id="0">
    <w:p w14:paraId="0A244C5F" w14:textId="77777777" w:rsidR="00EB2D7B" w:rsidRDefault="00EB2D7B">
      <w:pPr>
        <w:spacing w:after="0" w:line="240" w:lineRule="auto"/>
      </w:pPr>
      <w:r>
        <w:continuationSeparator/>
      </w:r>
    </w:p>
  </w:footnote>
  <w:footnote w:type="continuationNotice" w:id="1">
    <w:p w14:paraId="6C643FCF" w14:textId="77777777" w:rsidR="00EB2D7B" w:rsidRDefault="00EB2D7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FF675A" w14:textId="77777777" w:rsidR="00552B28" w:rsidRDefault="00FA7E1B" w:rsidP="0037498F">
    <w:pPr>
      <w:pStyle w:val="Header"/>
      <w:ind w:left="-270"/>
    </w:pPr>
    <w:r>
      <w:rPr>
        <w:noProof/>
      </w:rPr>
      <w:drawing>
        <wp:inline distT="0" distB="0" distL="0" distR="0" wp14:anchorId="4A6B320B" wp14:editId="0D6BB6BA">
          <wp:extent cx="5943600" cy="928370"/>
          <wp:effectExtent l="0" t="0" r="0" b="5080"/>
          <wp:docPr id="9" name="Picture 9" descr="A white background with a black bord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white background with a black border&#10;&#10;Description automatically generated"/>
                  <pic:cNvPicPr/>
                </pic:nvPicPr>
                <pic:blipFill>
                  <a:blip r:embed="rId1"/>
                  <a:stretch>
                    <a:fillRect/>
                  </a:stretch>
                </pic:blipFill>
                <pic:spPr>
                  <a:xfrm>
                    <a:off x="0" y="0"/>
                    <a:ext cx="5943600" cy="928370"/>
                  </a:xfrm>
                  <a:prstGeom prst="rect">
                    <a:avLst/>
                  </a:prstGeom>
                </pic:spPr>
              </pic:pic>
            </a:graphicData>
          </a:graphic>
        </wp:inline>
      </w:drawing>
    </w:r>
  </w:p>
</w:hdr>
</file>

<file path=word/intelligence2.xml><?xml version="1.0" encoding="utf-8"?>
<int2:intelligence xmlns:int2="http://schemas.microsoft.com/office/intelligence/2020/intelligence" xmlns:oel="http://schemas.microsoft.com/office/2019/extlst">
  <int2:observations>
    <int2:bookmark int2:bookmarkName="_Int_4Ts4CFqw" int2:invalidationBookmarkName="" int2:hashCode="pZGmU5Q5PUeaBE" int2:id="yt2ndBKo">
      <int2:state int2:value="Rejected" int2:type="AugLoop_Text_Critique"/>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3763F64"/>
    <w:multiLevelType w:val="multilevel"/>
    <w:tmpl w:val="251C158C"/>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 w15:restartNumberingAfterBreak="0">
    <w:nsid w:val="581E413D"/>
    <w:multiLevelType w:val="hybridMultilevel"/>
    <w:tmpl w:val="CB82F92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74BF1295"/>
    <w:multiLevelType w:val="hybridMultilevel"/>
    <w:tmpl w:val="10829DF8"/>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2098938776">
    <w:abstractNumId w:val="1"/>
  </w:num>
  <w:num w:numId="2" w16cid:durableId="1291129746">
    <w:abstractNumId w:val="2"/>
  </w:num>
  <w:num w:numId="3" w16cid:durableId="204886930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D2718"/>
    <w:rsid w:val="0000175C"/>
    <w:rsid w:val="00004E5E"/>
    <w:rsid w:val="00044181"/>
    <w:rsid w:val="00050251"/>
    <w:rsid w:val="00053774"/>
    <w:rsid w:val="000756EC"/>
    <w:rsid w:val="0008334A"/>
    <w:rsid w:val="000A3EA4"/>
    <w:rsid w:val="000C6D0A"/>
    <w:rsid w:val="000D4720"/>
    <w:rsid w:val="0010328F"/>
    <w:rsid w:val="00104EC3"/>
    <w:rsid w:val="001125EA"/>
    <w:rsid w:val="001137FD"/>
    <w:rsid w:val="00117CB2"/>
    <w:rsid w:val="001350A8"/>
    <w:rsid w:val="00136664"/>
    <w:rsid w:val="00140C67"/>
    <w:rsid w:val="00143D2C"/>
    <w:rsid w:val="00175F1A"/>
    <w:rsid w:val="00192CF0"/>
    <w:rsid w:val="001B5C94"/>
    <w:rsid w:val="001C22DD"/>
    <w:rsid w:val="001D323A"/>
    <w:rsid w:val="001D64D1"/>
    <w:rsid w:val="00212FA9"/>
    <w:rsid w:val="00221CF4"/>
    <w:rsid w:val="002243FF"/>
    <w:rsid w:val="002264BF"/>
    <w:rsid w:val="00240F0F"/>
    <w:rsid w:val="00247C59"/>
    <w:rsid w:val="00266559"/>
    <w:rsid w:val="002822F3"/>
    <w:rsid w:val="00287A42"/>
    <w:rsid w:val="00294FC5"/>
    <w:rsid w:val="002A563E"/>
    <w:rsid w:val="002A6E34"/>
    <w:rsid w:val="002B506F"/>
    <w:rsid w:val="002F7112"/>
    <w:rsid w:val="00305E47"/>
    <w:rsid w:val="0033212C"/>
    <w:rsid w:val="00332510"/>
    <w:rsid w:val="00364BBB"/>
    <w:rsid w:val="00382FB7"/>
    <w:rsid w:val="003A56B2"/>
    <w:rsid w:val="003B3E81"/>
    <w:rsid w:val="003C68DE"/>
    <w:rsid w:val="003D7EE2"/>
    <w:rsid w:val="003F5AB3"/>
    <w:rsid w:val="003F5E42"/>
    <w:rsid w:val="004037FE"/>
    <w:rsid w:val="004071BB"/>
    <w:rsid w:val="004276A9"/>
    <w:rsid w:val="004410C6"/>
    <w:rsid w:val="00445D1D"/>
    <w:rsid w:val="00446C06"/>
    <w:rsid w:val="004611C6"/>
    <w:rsid w:val="00466F8B"/>
    <w:rsid w:val="00475001"/>
    <w:rsid w:val="00476949"/>
    <w:rsid w:val="004A374A"/>
    <w:rsid w:val="004C2906"/>
    <w:rsid w:val="004D0937"/>
    <w:rsid w:val="004D2718"/>
    <w:rsid w:val="004D47BC"/>
    <w:rsid w:val="004D51DF"/>
    <w:rsid w:val="004F4CC1"/>
    <w:rsid w:val="00507B70"/>
    <w:rsid w:val="00516D6F"/>
    <w:rsid w:val="00525E06"/>
    <w:rsid w:val="00527E70"/>
    <w:rsid w:val="00543060"/>
    <w:rsid w:val="0054641F"/>
    <w:rsid w:val="0054720A"/>
    <w:rsid w:val="00552B28"/>
    <w:rsid w:val="00561D78"/>
    <w:rsid w:val="00583169"/>
    <w:rsid w:val="0058748F"/>
    <w:rsid w:val="005A4879"/>
    <w:rsid w:val="005C5A3C"/>
    <w:rsid w:val="005D6632"/>
    <w:rsid w:val="006017D4"/>
    <w:rsid w:val="006068D3"/>
    <w:rsid w:val="006138BB"/>
    <w:rsid w:val="00617C4F"/>
    <w:rsid w:val="006339D3"/>
    <w:rsid w:val="00665E4E"/>
    <w:rsid w:val="006807D2"/>
    <w:rsid w:val="00683405"/>
    <w:rsid w:val="00685C55"/>
    <w:rsid w:val="006B0309"/>
    <w:rsid w:val="006B353E"/>
    <w:rsid w:val="006C3D9D"/>
    <w:rsid w:val="006F541D"/>
    <w:rsid w:val="00723E3D"/>
    <w:rsid w:val="00731CE1"/>
    <w:rsid w:val="0073410E"/>
    <w:rsid w:val="007443F0"/>
    <w:rsid w:val="007600DE"/>
    <w:rsid w:val="00760140"/>
    <w:rsid w:val="00771858"/>
    <w:rsid w:val="00777A5B"/>
    <w:rsid w:val="007925FF"/>
    <w:rsid w:val="007A2C69"/>
    <w:rsid w:val="007A507C"/>
    <w:rsid w:val="007A616E"/>
    <w:rsid w:val="007E5D5A"/>
    <w:rsid w:val="007F15A7"/>
    <w:rsid w:val="007F3DC6"/>
    <w:rsid w:val="0080376C"/>
    <w:rsid w:val="00804F90"/>
    <w:rsid w:val="00850464"/>
    <w:rsid w:val="0085488A"/>
    <w:rsid w:val="0089502C"/>
    <w:rsid w:val="008B1C18"/>
    <w:rsid w:val="008D356C"/>
    <w:rsid w:val="008F7A2C"/>
    <w:rsid w:val="0096200F"/>
    <w:rsid w:val="00967EA9"/>
    <w:rsid w:val="00981A37"/>
    <w:rsid w:val="00986430"/>
    <w:rsid w:val="009B180A"/>
    <w:rsid w:val="009C681F"/>
    <w:rsid w:val="009D08AE"/>
    <w:rsid w:val="009D0D4B"/>
    <w:rsid w:val="009E02CD"/>
    <w:rsid w:val="009E7C06"/>
    <w:rsid w:val="009F7093"/>
    <w:rsid w:val="00A02076"/>
    <w:rsid w:val="00A022E1"/>
    <w:rsid w:val="00A04CA1"/>
    <w:rsid w:val="00A14FF8"/>
    <w:rsid w:val="00A31ADA"/>
    <w:rsid w:val="00A511FD"/>
    <w:rsid w:val="00A55F3D"/>
    <w:rsid w:val="00A57288"/>
    <w:rsid w:val="00A83397"/>
    <w:rsid w:val="00A847C4"/>
    <w:rsid w:val="00A90053"/>
    <w:rsid w:val="00AA24CB"/>
    <w:rsid w:val="00AC098B"/>
    <w:rsid w:val="00AE73D1"/>
    <w:rsid w:val="00AF6B4C"/>
    <w:rsid w:val="00B14D7C"/>
    <w:rsid w:val="00B3193A"/>
    <w:rsid w:val="00B60A8F"/>
    <w:rsid w:val="00B656A0"/>
    <w:rsid w:val="00B7255E"/>
    <w:rsid w:val="00B746B3"/>
    <w:rsid w:val="00B86878"/>
    <w:rsid w:val="00B94949"/>
    <w:rsid w:val="00BB1257"/>
    <w:rsid w:val="00BC0577"/>
    <w:rsid w:val="00BC18A9"/>
    <w:rsid w:val="00BD09F3"/>
    <w:rsid w:val="00BE2353"/>
    <w:rsid w:val="00BE4B04"/>
    <w:rsid w:val="00BE4E87"/>
    <w:rsid w:val="00BF4576"/>
    <w:rsid w:val="00C23DD9"/>
    <w:rsid w:val="00C27514"/>
    <w:rsid w:val="00C33431"/>
    <w:rsid w:val="00C5086A"/>
    <w:rsid w:val="00C6639D"/>
    <w:rsid w:val="00C72A8A"/>
    <w:rsid w:val="00CB197F"/>
    <w:rsid w:val="00CD4D55"/>
    <w:rsid w:val="00CD5367"/>
    <w:rsid w:val="00CD5FBE"/>
    <w:rsid w:val="00D00AF6"/>
    <w:rsid w:val="00D02588"/>
    <w:rsid w:val="00D06EBF"/>
    <w:rsid w:val="00D07040"/>
    <w:rsid w:val="00D16C06"/>
    <w:rsid w:val="00D26D07"/>
    <w:rsid w:val="00D46B18"/>
    <w:rsid w:val="00D52319"/>
    <w:rsid w:val="00D75EE8"/>
    <w:rsid w:val="00D764E1"/>
    <w:rsid w:val="00D87FCC"/>
    <w:rsid w:val="00D92250"/>
    <w:rsid w:val="00DB53A3"/>
    <w:rsid w:val="00DD5459"/>
    <w:rsid w:val="00DE10C5"/>
    <w:rsid w:val="00DE11B9"/>
    <w:rsid w:val="00DE51DE"/>
    <w:rsid w:val="00DE5D96"/>
    <w:rsid w:val="00E1438E"/>
    <w:rsid w:val="00E456FE"/>
    <w:rsid w:val="00E51F6C"/>
    <w:rsid w:val="00E81801"/>
    <w:rsid w:val="00EB2D7B"/>
    <w:rsid w:val="00EB6E5F"/>
    <w:rsid w:val="00EC1B39"/>
    <w:rsid w:val="00ED00A2"/>
    <w:rsid w:val="00ED6E3F"/>
    <w:rsid w:val="00EE30DF"/>
    <w:rsid w:val="00EF423A"/>
    <w:rsid w:val="00F27196"/>
    <w:rsid w:val="00F3097E"/>
    <w:rsid w:val="00F40237"/>
    <w:rsid w:val="00F51118"/>
    <w:rsid w:val="00F70B48"/>
    <w:rsid w:val="00F76CA8"/>
    <w:rsid w:val="00F81509"/>
    <w:rsid w:val="00FA7E1B"/>
    <w:rsid w:val="00FC409D"/>
    <w:rsid w:val="00FC66A6"/>
    <w:rsid w:val="00FD0597"/>
    <w:rsid w:val="00FD3E86"/>
    <w:rsid w:val="00FD44C2"/>
    <w:rsid w:val="00FF37AE"/>
    <w:rsid w:val="04513AEB"/>
    <w:rsid w:val="059B9A48"/>
    <w:rsid w:val="05B51334"/>
    <w:rsid w:val="08BC9C73"/>
    <w:rsid w:val="0B5BABCF"/>
    <w:rsid w:val="0F0DD2D3"/>
    <w:rsid w:val="113B509A"/>
    <w:rsid w:val="11CDFDD8"/>
    <w:rsid w:val="12FF40A9"/>
    <w:rsid w:val="16B9B699"/>
    <w:rsid w:val="1B9C0A1E"/>
    <w:rsid w:val="1CC878BB"/>
    <w:rsid w:val="1DAB725F"/>
    <w:rsid w:val="1E9B7BD5"/>
    <w:rsid w:val="1FBC743F"/>
    <w:rsid w:val="204BEB51"/>
    <w:rsid w:val="2354DEBC"/>
    <w:rsid w:val="2432665E"/>
    <w:rsid w:val="252417A6"/>
    <w:rsid w:val="27FDD36A"/>
    <w:rsid w:val="280D6E33"/>
    <w:rsid w:val="28BA493B"/>
    <w:rsid w:val="29C7FD65"/>
    <w:rsid w:val="2D7C3746"/>
    <w:rsid w:val="2EFFF112"/>
    <w:rsid w:val="2F78A100"/>
    <w:rsid w:val="30E14086"/>
    <w:rsid w:val="32F51F56"/>
    <w:rsid w:val="33D8F941"/>
    <w:rsid w:val="34F2AF8B"/>
    <w:rsid w:val="35C2D4E7"/>
    <w:rsid w:val="399CF007"/>
    <w:rsid w:val="3BE30FDC"/>
    <w:rsid w:val="3D4F66F0"/>
    <w:rsid w:val="3FF9A171"/>
    <w:rsid w:val="40978069"/>
    <w:rsid w:val="430E02A4"/>
    <w:rsid w:val="43405119"/>
    <w:rsid w:val="441884D8"/>
    <w:rsid w:val="46D79FD8"/>
    <w:rsid w:val="480F666B"/>
    <w:rsid w:val="48612D89"/>
    <w:rsid w:val="49592CE9"/>
    <w:rsid w:val="4C9C3DCC"/>
    <w:rsid w:val="51B80594"/>
    <w:rsid w:val="55F42303"/>
    <w:rsid w:val="56F467C3"/>
    <w:rsid w:val="58B08A87"/>
    <w:rsid w:val="58FF3257"/>
    <w:rsid w:val="59BCE4CA"/>
    <w:rsid w:val="5E1FAC20"/>
    <w:rsid w:val="62818943"/>
    <w:rsid w:val="663C5291"/>
    <w:rsid w:val="6A50C99B"/>
    <w:rsid w:val="6AEEE547"/>
    <w:rsid w:val="6D298254"/>
    <w:rsid w:val="709D1B9F"/>
    <w:rsid w:val="71F4533C"/>
    <w:rsid w:val="7246E959"/>
    <w:rsid w:val="73A1C5AE"/>
    <w:rsid w:val="73D8600A"/>
    <w:rsid w:val="770D3F81"/>
    <w:rsid w:val="798D52C3"/>
    <w:rsid w:val="7B96A8E1"/>
    <w:rsid w:val="7CD9C29D"/>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1EAA35"/>
  <w15:chartTrackingRefBased/>
  <w15:docId w15:val="{C3E09C6E-83F0-EA4F-8319-F44B85C8E3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US" w:eastAsia="en-US" w:bidi="ar-SA"/>
      </w:rPr>
    </w:rPrDefault>
    <w:pPrDefault>
      <w:pPr>
        <w:spacing w:after="200" w:line="276"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611C6"/>
  </w:style>
  <w:style w:type="paragraph" w:styleId="Heading1">
    <w:name w:val="heading 1"/>
    <w:basedOn w:val="Normal"/>
    <w:next w:val="Normal"/>
    <w:link w:val="Heading1Char"/>
    <w:uiPriority w:val="9"/>
    <w:qFormat/>
    <w:rsid w:val="00A04CA1"/>
    <w:pPr>
      <w:spacing w:before="300" w:after="40"/>
      <w:jc w:val="left"/>
      <w:outlineLvl w:val="0"/>
    </w:pPr>
    <w:rPr>
      <w:rFonts w:ascii="Century Gothic" w:hAnsi="Century Gothic" w:cs="Times New Roman (Body CS)"/>
      <w:b/>
      <w:color w:val="0E2841" w:themeColor="text2"/>
      <w:spacing w:val="5"/>
      <w:sz w:val="28"/>
      <w:szCs w:val="32"/>
    </w:rPr>
  </w:style>
  <w:style w:type="paragraph" w:styleId="Heading2">
    <w:name w:val="heading 2"/>
    <w:basedOn w:val="Normal"/>
    <w:next w:val="Normal"/>
    <w:link w:val="Heading2Char"/>
    <w:uiPriority w:val="9"/>
    <w:unhideWhenUsed/>
    <w:qFormat/>
    <w:rsid w:val="00A04CA1"/>
    <w:pPr>
      <w:spacing w:before="240" w:after="80"/>
      <w:jc w:val="left"/>
      <w:outlineLvl w:val="1"/>
    </w:pPr>
    <w:rPr>
      <w:rFonts w:ascii="Century Gothic" w:hAnsi="Century Gothic" w:cs="Times New Roman (Body CS)"/>
      <w:b/>
      <w:spacing w:val="5"/>
      <w:sz w:val="24"/>
      <w:szCs w:val="28"/>
    </w:rPr>
  </w:style>
  <w:style w:type="paragraph" w:styleId="Heading3">
    <w:name w:val="heading 3"/>
    <w:basedOn w:val="Normal"/>
    <w:next w:val="Normal"/>
    <w:link w:val="Heading3Char"/>
    <w:uiPriority w:val="9"/>
    <w:unhideWhenUsed/>
    <w:qFormat/>
    <w:rsid w:val="004611C6"/>
    <w:pPr>
      <w:spacing w:after="0"/>
      <w:jc w:val="left"/>
      <w:outlineLvl w:val="2"/>
    </w:pPr>
    <w:rPr>
      <w:smallCaps/>
      <w:spacing w:val="5"/>
      <w:sz w:val="24"/>
      <w:szCs w:val="24"/>
    </w:rPr>
  </w:style>
  <w:style w:type="paragraph" w:styleId="Heading4">
    <w:name w:val="heading 4"/>
    <w:basedOn w:val="Normal"/>
    <w:next w:val="Normal"/>
    <w:link w:val="Heading4Char"/>
    <w:uiPriority w:val="9"/>
    <w:unhideWhenUsed/>
    <w:qFormat/>
    <w:rsid w:val="004611C6"/>
    <w:pPr>
      <w:spacing w:before="240" w:after="0"/>
      <w:jc w:val="left"/>
      <w:outlineLvl w:val="3"/>
    </w:pPr>
    <w:rPr>
      <w:smallCaps/>
      <w:spacing w:val="10"/>
      <w:sz w:val="22"/>
      <w:szCs w:val="22"/>
    </w:rPr>
  </w:style>
  <w:style w:type="paragraph" w:styleId="Heading5">
    <w:name w:val="heading 5"/>
    <w:basedOn w:val="Normal"/>
    <w:next w:val="Normal"/>
    <w:link w:val="Heading5Char"/>
    <w:uiPriority w:val="9"/>
    <w:semiHidden/>
    <w:unhideWhenUsed/>
    <w:qFormat/>
    <w:rsid w:val="004611C6"/>
    <w:pPr>
      <w:spacing w:before="200" w:after="0"/>
      <w:jc w:val="left"/>
      <w:outlineLvl w:val="4"/>
    </w:pPr>
    <w:rPr>
      <w:smallCaps/>
      <w:color w:val="BF4E14" w:themeColor="accent2" w:themeShade="BF"/>
      <w:spacing w:val="10"/>
      <w:sz w:val="22"/>
      <w:szCs w:val="26"/>
    </w:rPr>
  </w:style>
  <w:style w:type="paragraph" w:styleId="Heading6">
    <w:name w:val="heading 6"/>
    <w:basedOn w:val="Normal"/>
    <w:next w:val="Normal"/>
    <w:link w:val="Heading6Char"/>
    <w:uiPriority w:val="9"/>
    <w:semiHidden/>
    <w:unhideWhenUsed/>
    <w:qFormat/>
    <w:rsid w:val="004611C6"/>
    <w:pPr>
      <w:spacing w:after="0"/>
      <w:jc w:val="left"/>
      <w:outlineLvl w:val="5"/>
    </w:pPr>
    <w:rPr>
      <w:smallCaps/>
      <w:color w:val="E97132" w:themeColor="accent2"/>
      <w:spacing w:val="5"/>
      <w:sz w:val="22"/>
    </w:rPr>
  </w:style>
  <w:style w:type="paragraph" w:styleId="Heading7">
    <w:name w:val="heading 7"/>
    <w:basedOn w:val="Normal"/>
    <w:next w:val="Normal"/>
    <w:link w:val="Heading7Char"/>
    <w:uiPriority w:val="9"/>
    <w:semiHidden/>
    <w:unhideWhenUsed/>
    <w:qFormat/>
    <w:rsid w:val="004611C6"/>
    <w:pPr>
      <w:spacing w:after="0"/>
      <w:jc w:val="left"/>
      <w:outlineLvl w:val="6"/>
    </w:pPr>
    <w:rPr>
      <w:b/>
      <w:smallCaps/>
      <w:color w:val="E97132" w:themeColor="accent2"/>
      <w:spacing w:val="10"/>
    </w:rPr>
  </w:style>
  <w:style w:type="paragraph" w:styleId="Heading8">
    <w:name w:val="heading 8"/>
    <w:basedOn w:val="Normal"/>
    <w:next w:val="Normal"/>
    <w:link w:val="Heading8Char"/>
    <w:uiPriority w:val="9"/>
    <w:semiHidden/>
    <w:unhideWhenUsed/>
    <w:qFormat/>
    <w:rsid w:val="004611C6"/>
    <w:pPr>
      <w:spacing w:after="0"/>
      <w:jc w:val="left"/>
      <w:outlineLvl w:val="7"/>
    </w:pPr>
    <w:rPr>
      <w:b/>
      <w:i/>
      <w:smallCaps/>
      <w:color w:val="BF4E14" w:themeColor="accent2" w:themeShade="BF"/>
    </w:rPr>
  </w:style>
  <w:style w:type="paragraph" w:styleId="Heading9">
    <w:name w:val="heading 9"/>
    <w:basedOn w:val="Normal"/>
    <w:next w:val="Normal"/>
    <w:link w:val="Heading9Char"/>
    <w:uiPriority w:val="9"/>
    <w:semiHidden/>
    <w:unhideWhenUsed/>
    <w:qFormat/>
    <w:rsid w:val="004611C6"/>
    <w:pPr>
      <w:spacing w:after="0"/>
      <w:jc w:val="left"/>
      <w:outlineLvl w:val="8"/>
    </w:pPr>
    <w:rPr>
      <w:b/>
      <w:i/>
      <w:smallCaps/>
      <w:color w:val="7F340D" w:themeColor="accent2"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04CA1"/>
    <w:rPr>
      <w:rFonts w:ascii="Century Gothic" w:hAnsi="Century Gothic" w:cs="Times New Roman (Body CS)"/>
      <w:b/>
      <w:color w:val="0E2841" w:themeColor="text2"/>
      <w:spacing w:val="5"/>
      <w:sz w:val="28"/>
      <w:szCs w:val="32"/>
    </w:rPr>
  </w:style>
  <w:style w:type="character" w:customStyle="1" w:styleId="Heading2Char">
    <w:name w:val="Heading 2 Char"/>
    <w:basedOn w:val="DefaultParagraphFont"/>
    <w:link w:val="Heading2"/>
    <w:uiPriority w:val="9"/>
    <w:rsid w:val="00A04CA1"/>
    <w:rPr>
      <w:rFonts w:ascii="Century Gothic" w:hAnsi="Century Gothic" w:cs="Times New Roman (Body CS)"/>
      <w:b/>
      <w:spacing w:val="5"/>
      <w:sz w:val="24"/>
      <w:szCs w:val="28"/>
    </w:rPr>
  </w:style>
  <w:style w:type="character" w:customStyle="1" w:styleId="Heading3Char">
    <w:name w:val="Heading 3 Char"/>
    <w:basedOn w:val="DefaultParagraphFont"/>
    <w:link w:val="Heading3"/>
    <w:uiPriority w:val="9"/>
    <w:rsid w:val="004611C6"/>
    <w:rPr>
      <w:smallCaps/>
      <w:spacing w:val="5"/>
      <w:sz w:val="24"/>
      <w:szCs w:val="24"/>
    </w:rPr>
  </w:style>
  <w:style w:type="character" w:customStyle="1" w:styleId="Heading4Char">
    <w:name w:val="Heading 4 Char"/>
    <w:basedOn w:val="DefaultParagraphFont"/>
    <w:link w:val="Heading4"/>
    <w:uiPriority w:val="9"/>
    <w:rsid w:val="004611C6"/>
    <w:rPr>
      <w:smallCaps/>
      <w:spacing w:val="10"/>
      <w:sz w:val="22"/>
      <w:szCs w:val="22"/>
    </w:rPr>
  </w:style>
  <w:style w:type="character" w:customStyle="1" w:styleId="Heading5Char">
    <w:name w:val="Heading 5 Char"/>
    <w:basedOn w:val="DefaultParagraphFont"/>
    <w:link w:val="Heading5"/>
    <w:uiPriority w:val="9"/>
    <w:semiHidden/>
    <w:rsid w:val="004611C6"/>
    <w:rPr>
      <w:smallCaps/>
      <w:color w:val="BF4E14" w:themeColor="accent2" w:themeShade="BF"/>
      <w:spacing w:val="10"/>
      <w:sz w:val="22"/>
      <w:szCs w:val="26"/>
    </w:rPr>
  </w:style>
  <w:style w:type="character" w:customStyle="1" w:styleId="Heading6Char">
    <w:name w:val="Heading 6 Char"/>
    <w:basedOn w:val="DefaultParagraphFont"/>
    <w:link w:val="Heading6"/>
    <w:uiPriority w:val="9"/>
    <w:semiHidden/>
    <w:rsid w:val="004611C6"/>
    <w:rPr>
      <w:smallCaps/>
      <w:color w:val="E97132" w:themeColor="accent2"/>
      <w:spacing w:val="5"/>
      <w:sz w:val="22"/>
    </w:rPr>
  </w:style>
  <w:style w:type="character" w:customStyle="1" w:styleId="Heading7Char">
    <w:name w:val="Heading 7 Char"/>
    <w:basedOn w:val="DefaultParagraphFont"/>
    <w:link w:val="Heading7"/>
    <w:uiPriority w:val="9"/>
    <w:semiHidden/>
    <w:rsid w:val="004611C6"/>
    <w:rPr>
      <w:b/>
      <w:smallCaps/>
      <w:color w:val="E97132" w:themeColor="accent2"/>
      <w:spacing w:val="10"/>
    </w:rPr>
  </w:style>
  <w:style w:type="character" w:customStyle="1" w:styleId="Heading8Char">
    <w:name w:val="Heading 8 Char"/>
    <w:basedOn w:val="DefaultParagraphFont"/>
    <w:link w:val="Heading8"/>
    <w:uiPriority w:val="9"/>
    <w:semiHidden/>
    <w:rsid w:val="004611C6"/>
    <w:rPr>
      <w:b/>
      <w:i/>
      <w:smallCaps/>
      <w:color w:val="BF4E14" w:themeColor="accent2" w:themeShade="BF"/>
    </w:rPr>
  </w:style>
  <w:style w:type="character" w:customStyle="1" w:styleId="Heading9Char">
    <w:name w:val="Heading 9 Char"/>
    <w:basedOn w:val="DefaultParagraphFont"/>
    <w:link w:val="Heading9"/>
    <w:uiPriority w:val="9"/>
    <w:semiHidden/>
    <w:rsid w:val="004611C6"/>
    <w:rPr>
      <w:b/>
      <w:i/>
      <w:smallCaps/>
      <w:color w:val="7F340D" w:themeColor="accent2" w:themeShade="7F"/>
    </w:rPr>
  </w:style>
  <w:style w:type="paragraph" w:styleId="Title">
    <w:name w:val="Title"/>
    <w:basedOn w:val="Normal"/>
    <w:next w:val="Normal"/>
    <w:link w:val="TitleChar"/>
    <w:uiPriority w:val="10"/>
    <w:qFormat/>
    <w:rsid w:val="004611C6"/>
    <w:pPr>
      <w:pBdr>
        <w:top w:val="single" w:sz="12" w:space="1" w:color="E97132" w:themeColor="accent2"/>
      </w:pBdr>
      <w:spacing w:line="240" w:lineRule="auto"/>
      <w:jc w:val="right"/>
    </w:pPr>
    <w:rPr>
      <w:smallCaps/>
      <w:sz w:val="48"/>
      <w:szCs w:val="48"/>
    </w:rPr>
  </w:style>
  <w:style w:type="character" w:customStyle="1" w:styleId="TitleChar">
    <w:name w:val="Title Char"/>
    <w:basedOn w:val="DefaultParagraphFont"/>
    <w:link w:val="Title"/>
    <w:uiPriority w:val="10"/>
    <w:rsid w:val="004611C6"/>
    <w:rPr>
      <w:smallCaps/>
      <w:sz w:val="48"/>
      <w:szCs w:val="48"/>
    </w:rPr>
  </w:style>
  <w:style w:type="paragraph" w:styleId="Subtitle">
    <w:name w:val="Subtitle"/>
    <w:basedOn w:val="Normal"/>
    <w:next w:val="Normal"/>
    <w:link w:val="SubtitleChar"/>
    <w:uiPriority w:val="11"/>
    <w:qFormat/>
    <w:rsid w:val="004611C6"/>
    <w:pPr>
      <w:spacing w:after="720" w:line="240" w:lineRule="auto"/>
      <w:jc w:val="right"/>
    </w:pPr>
    <w:rPr>
      <w:rFonts w:asciiTheme="majorHAnsi" w:eastAsiaTheme="majorEastAsia" w:hAnsiTheme="majorHAnsi" w:cstheme="majorBidi"/>
      <w:szCs w:val="22"/>
    </w:rPr>
  </w:style>
  <w:style w:type="character" w:customStyle="1" w:styleId="SubtitleChar">
    <w:name w:val="Subtitle Char"/>
    <w:basedOn w:val="DefaultParagraphFont"/>
    <w:link w:val="Subtitle"/>
    <w:uiPriority w:val="11"/>
    <w:rsid w:val="004611C6"/>
    <w:rPr>
      <w:rFonts w:asciiTheme="majorHAnsi" w:eastAsiaTheme="majorEastAsia" w:hAnsiTheme="majorHAnsi" w:cstheme="majorBidi"/>
      <w:szCs w:val="22"/>
    </w:rPr>
  </w:style>
  <w:style w:type="paragraph" w:styleId="Quote">
    <w:name w:val="Quote"/>
    <w:basedOn w:val="Normal"/>
    <w:next w:val="Normal"/>
    <w:link w:val="QuoteChar"/>
    <w:uiPriority w:val="29"/>
    <w:qFormat/>
    <w:rsid w:val="004611C6"/>
    <w:rPr>
      <w:i/>
    </w:rPr>
  </w:style>
  <w:style w:type="character" w:customStyle="1" w:styleId="QuoteChar">
    <w:name w:val="Quote Char"/>
    <w:basedOn w:val="DefaultParagraphFont"/>
    <w:link w:val="Quote"/>
    <w:uiPriority w:val="29"/>
    <w:rsid w:val="004611C6"/>
    <w:rPr>
      <w:i/>
    </w:rPr>
  </w:style>
  <w:style w:type="paragraph" w:styleId="ListParagraph">
    <w:name w:val="List Paragraph"/>
    <w:basedOn w:val="Normal"/>
    <w:uiPriority w:val="34"/>
    <w:qFormat/>
    <w:rsid w:val="004611C6"/>
    <w:pPr>
      <w:ind w:left="720"/>
      <w:contextualSpacing/>
    </w:pPr>
  </w:style>
  <w:style w:type="character" w:styleId="IntenseEmphasis">
    <w:name w:val="Intense Emphasis"/>
    <w:uiPriority w:val="21"/>
    <w:qFormat/>
    <w:rsid w:val="004611C6"/>
    <w:rPr>
      <w:b/>
      <w:i/>
      <w:color w:val="E97132" w:themeColor="accent2"/>
      <w:spacing w:val="10"/>
    </w:rPr>
  </w:style>
  <w:style w:type="paragraph" w:styleId="IntenseQuote">
    <w:name w:val="Intense Quote"/>
    <w:basedOn w:val="Normal"/>
    <w:next w:val="Normal"/>
    <w:link w:val="IntenseQuoteChar"/>
    <w:uiPriority w:val="30"/>
    <w:qFormat/>
    <w:rsid w:val="004611C6"/>
    <w:pPr>
      <w:pBdr>
        <w:top w:val="single" w:sz="8" w:space="10" w:color="BF4E14" w:themeColor="accent2" w:themeShade="BF"/>
        <w:left w:val="single" w:sz="8" w:space="10" w:color="BF4E14" w:themeColor="accent2" w:themeShade="BF"/>
        <w:bottom w:val="single" w:sz="8" w:space="10" w:color="BF4E14" w:themeColor="accent2" w:themeShade="BF"/>
        <w:right w:val="single" w:sz="8" w:space="10" w:color="BF4E14" w:themeColor="accent2" w:themeShade="BF"/>
      </w:pBdr>
      <w:shd w:val="clear" w:color="auto" w:fill="E97132" w:themeFill="accent2"/>
      <w:spacing w:before="140" w:after="140"/>
      <w:ind w:left="1440" w:right="1440"/>
    </w:pPr>
    <w:rPr>
      <w:b/>
      <w:i/>
      <w:color w:val="FFFFFF" w:themeColor="background1"/>
    </w:rPr>
  </w:style>
  <w:style w:type="character" w:customStyle="1" w:styleId="IntenseQuoteChar">
    <w:name w:val="Intense Quote Char"/>
    <w:basedOn w:val="DefaultParagraphFont"/>
    <w:link w:val="IntenseQuote"/>
    <w:uiPriority w:val="30"/>
    <w:rsid w:val="004611C6"/>
    <w:rPr>
      <w:b/>
      <w:i/>
      <w:color w:val="FFFFFF" w:themeColor="background1"/>
      <w:shd w:val="clear" w:color="auto" w:fill="E97132" w:themeFill="accent2"/>
    </w:rPr>
  </w:style>
  <w:style w:type="character" w:styleId="IntenseReference">
    <w:name w:val="Intense Reference"/>
    <w:uiPriority w:val="32"/>
    <w:qFormat/>
    <w:rsid w:val="004611C6"/>
    <w:rPr>
      <w:b/>
      <w:bCs/>
      <w:smallCaps/>
      <w:spacing w:val="5"/>
      <w:sz w:val="22"/>
      <w:szCs w:val="22"/>
      <w:u w:val="single"/>
    </w:rPr>
  </w:style>
  <w:style w:type="character" w:customStyle="1" w:styleId="ui-provider">
    <w:name w:val="ui-provider"/>
    <w:basedOn w:val="DefaultParagraphFont"/>
    <w:rsid w:val="004D2718"/>
  </w:style>
  <w:style w:type="character" w:styleId="Strong">
    <w:name w:val="Strong"/>
    <w:uiPriority w:val="22"/>
    <w:qFormat/>
    <w:rsid w:val="004611C6"/>
    <w:rPr>
      <w:b/>
      <w:color w:val="E97132" w:themeColor="accent2"/>
    </w:rPr>
  </w:style>
  <w:style w:type="paragraph" w:styleId="NormalWeb">
    <w:name w:val="Normal (Web)"/>
    <w:basedOn w:val="Normal"/>
    <w:uiPriority w:val="99"/>
    <w:unhideWhenUsed/>
    <w:rsid w:val="004D2718"/>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4D2718"/>
    <w:rPr>
      <w:color w:val="467886" w:themeColor="hyperlink"/>
      <w:u w:val="single"/>
    </w:rPr>
  </w:style>
  <w:style w:type="paragraph" w:styleId="Header">
    <w:name w:val="header"/>
    <w:basedOn w:val="Normal"/>
    <w:link w:val="HeaderChar"/>
    <w:uiPriority w:val="99"/>
    <w:unhideWhenUsed/>
    <w:rsid w:val="004D2718"/>
    <w:pPr>
      <w:tabs>
        <w:tab w:val="center" w:pos="4680"/>
        <w:tab w:val="right" w:pos="9360"/>
      </w:tabs>
      <w:spacing w:after="0" w:line="240" w:lineRule="auto"/>
    </w:pPr>
  </w:style>
  <w:style w:type="character" w:customStyle="1" w:styleId="HeaderChar">
    <w:name w:val="Header Char"/>
    <w:basedOn w:val="DefaultParagraphFont"/>
    <w:link w:val="Header"/>
    <w:uiPriority w:val="99"/>
    <w:rsid w:val="004D2718"/>
    <w:rPr>
      <w:sz w:val="22"/>
      <w:szCs w:val="22"/>
    </w:rPr>
  </w:style>
  <w:style w:type="character" w:styleId="CommentReference">
    <w:name w:val="annotation reference"/>
    <w:basedOn w:val="DefaultParagraphFont"/>
    <w:uiPriority w:val="99"/>
    <w:semiHidden/>
    <w:unhideWhenUsed/>
    <w:rsid w:val="004D2718"/>
    <w:rPr>
      <w:sz w:val="16"/>
      <w:szCs w:val="16"/>
    </w:rPr>
  </w:style>
  <w:style w:type="paragraph" w:styleId="CommentText">
    <w:name w:val="annotation text"/>
    <w:basedOn w:val="Normal"/>
    <w:link w:val="CommentTextChar"/>
    <w:uiPriority w:val="99"/>
    <w:unhideWhenUsed/>
    <w:rsid w:val="004D2718"/>
    <w:pPr>
      <w:spacing w:line="240" w:lineRule="auto"/>
    </w:pPr>
  </w:style>
  <w:style w:type="character" w:customStyle="1" w:styleId="CommentTextChar">
    <w:name w:val="Comment Text Char"/>
    <w:basedOn w:val="DefaultParagraphFont"/>
    <w:link w:val="CommentText"/>
    <w:uiPriority w:val="99"/>
    <w:rsid w:val="004D2718"/>
    <w:rPr>
      <w:sz w:val="20"/>
      <w:szCs w:val="20"/>
    </w:rPr>
  </w:style>
  <w:style w:type="character" w:styleId="Mention">
    <w:name w:val="Mention"/>
    <w:basedOn w:val="DefaultParagraphFont"/>
    <w:uiPriority w:val="99"/>
    <w:unhideWhenUsed/>
    <w:rsid w:val="004D2718"/>
    <w:rPr>
      <w:color w:val="2B579A"/>
      <w:shd w:val="clear" w:color="auto" w:fill="E1DFDD"/>
    </w:rPr>
  </w:style>
  <w:style w:type="paragraph" w:styleId="CommentSubject">
    <w:name w:val="annotation subject"/>
    <w:basedOn w:val="CommentText"/>
    <w:next w:val="CommentText"/>
    <w:link w:val="CommentSubjectChar"/>
    <w:uiPriority w:val="99"/>
    <w:semiHidden/>
    <w:unhideWhenUsed/>
    <w:rsid w:val="003A56B2"/>
    <w:rPr>
      <w:b/>
      <w:bCs/>
    </w:rPr>
  </w:style>
  <w:style w:type="character" w:customStyle="1" w:styleId="CommentSubjectChar">
    <w:name w:val="Comment Subject Char"/>
    <w:basedOn w:val="CommentTextChar"/>
    <w:link w:val="CommentSubject"/>
    <w:uiPriority w:val="99"/>
    <w:semiHidden/>
    <w:rsid w:val="003A56B2"/>
    <w:rPr>
      <w:b/>
      <w:bCs/>
      <w:sz w:val="20"/>
      <w:szCs w:val="20"/>
    </w:rPr>
  </w:style>
  <w:style w:type="paragraph" w:styleId="Footer">
    <w:name w:val="footer"/>
    <w:basedOn w:val="Normal"/>
    <w:link w:val="FooterChar"/>
    <w:uiPriority w:val="99"/>
    <w:unhideWhenUsed/>
    <w:rsid w:val="006017D4"/>
    <w:pPr>
      <w:tabs>
        <w:tab w:val="center" w:pos="4680"/>
        <w:tab w:val="right" w:pos="9360"/>
      </w:tabs>
      <w:spacing w:after="0" w:line="240" w:lineRule="auto"/>
    </w:pPr>
  </w:style>
  <w:style w:type="character" w:customStyle="1" w:styleId="FooterChar">
    <w:name w:val="Footer Char"/>
    <w:basedOn w:val="DefaultParagraphFont"/>
    <w:link w:val="Footer"/>
    <w:uiPriority w:val="99"/>
    <w:rsid w:val="006017D4"/>
    <w:rPr>
      <w:sz w:val="22"/>
      <w:szCs w:val="22"/>
    </w:rPr>
  </w:style>
  <w:style w:type="character" w:styleId="UnresolvedMention">
    <w:name w:val="Unresolved Mention"/>
    <w:basedOn w:val="DefaultParagraphFont"/>
    <w:uiPriority w:val="99"/>
    <w:semiHidden/>
    <w:unhideWhenUsed/>
    <w:rsid w:val="00ED00A2"/>
    <w:rPr>
      <w:color w:val="605E5C"/>
      <w:shd w:val="clear" w:color="auto" w:fill="E1DFDD"/>
    </w:rPr>
  </w:style>
  <w:style w:type="paragraph" w:styleId="TOCHeading">
    <w:name w:val="TOC Heading"/>
    <w:basedOn w:val="Heading1"/>
    <w:next w:val="Normal"/>
    <w:uiPriority w:val="39"/>
    <w:unhideWhenUsed/>
    <w:qFormat/>
    <w:rsid w:val="004611C6"/>
    <w:pPr>
      <w:outlineLvl w:val="9"/>
    </w:pPr>
  </w:style>
  <w:style w:type="paragraph" w:styleId="TOC2">
    <w:name w:val="toc 2"/>
    <w:basedOn w:val="Normal"/>
    <w:next w:val="Normal"/>
    <w:autoRedefine/>
    <w:uiPriority w:val="39"/>
    <w:unhideWhenUsed/>
    <w:rsid w:val="00305E47"/>
    <w:pPr>
      <w:spacing w:before="120" w:after="0"/>
      <w:ind w:left="220"/>
    </w:pPr>
    <w:rPr>
      <w:b/>
      <w:bCs/>
    </w:rPr>
  </w:style>
  <w:style w:type="paragraph" w:styleId="TOC1">
    <w:name w:val="toc 1"/>
    <w:basedOn w:val="Normal"/>
    <w:next w:val="Normal"/>
    <w:autoRedefine/>
    <w:uiPriority w:val="39"/>
    <w:unhideWhenUsed/>
    <w:rsid w:val="00B60A8F"/>
    <w:pPr>
      <w:spacing w:before="120" w:after="0"/>
    </w:pPr>
    <w:rPr>
      <w:b/>
      <w:bCs/>
      <w:i/>
      <w:iCs/>
      <w:sz w:val="24"/>
      <w:szCs w:val="24"/>
    </w:rPr>
  </w:style>
  <w:style w:type="paragraph" w:styleId="TOC3">
    <w:name w:val="toc 3"/>
    <w:basedOn w:val="Normal"/>
    <w:next w:val="Normal"/>
    <w:autoRedefine/>
    <w:uiPriority w:val="39"/>
    <w:semiHidden/>
    <w:unhideWhenUsed/>
    <w:rsid w:val="00305E47"/>
    <w:pPr>
      <w:spacing w:after="0"/>
      <w:ind w:left="440"/>
    </w:pPr>
  </w:style>
  <w:style w:type="paragraph" w:styleId="TOC4">
    <w:name w:val="toc 4"/>
    <w:basedOn w:val="Normal"/>
    <w:next w:val="Normal"/>
    <w:autoRedefine/>
    <w:uiPriority w:val="39"/>
    <w:semiHidden/>
    <w:unhideWhenUsed/>
    <w:rsid w:val="00305E47"/>
    <w:pPr>
      <w:spacing w:after="0"/>
      <w:ind w:left="660"/>
    </w:pPr>
  </w:style>
  <w:style w:type="paragraph" w:styleId="TOC5">
    <w:name w:val="toc 5"/>
    <w:basedOn w:val="Normal"/>
    <w:next w:val="Normal"/>
    <w:autoRedefine/>
    <w:uiPriority w:val="39"/>
    <w:semiHidden/>
    <w:unhideWhenUsed/>
    <w:rsid w:val="00305E47"/>
    <w:pPr>
      <w:spacing w:after="0"/>
      <w:ind w:left="880"/>
    </w:pPr>
  </w:style>
  <w:style w:type="paragraph" w:styleId="TOC6">
    <w:name w:val="toc 6"/>
    <w:basedOn w:val="Normal"/>
    <w:next w:val="Normal"/>
    <w:autoRedefine/>
    <w:uiPriority w:val="39"/>
    <w:semiHidden/>
    <w:unhideWhenUsed/>
    <w:rsid w:val="00305E47"/>
    <w:pPr>
      <w:spacing w:after="0"/>
      <w:ind w:left="1100"/>
    </w:pPr>
  </w:style>
  <w:style w:type="paragraph" w:styleId="TOC7">
    <w:name w:val="toc 7"/>
    <w:basedOn w:val="Normal"/>
    <w:next w:val="Normal"/>
    <w:autoRedefine/>
    <w:uiPriority w:val="39"/>
    <w:semiHidden/>
    <w:unhideWhenUsed/>
    <w:rsid w:val="00305E47"/>
    <w:pPr>
      <w:spacing w:after="0"/>
      <w:ind w:left="1320"/>
    </w:pPr>
  </w:style>
  <w:style w:type="paragraph" w:styleId="TOC8">
    <w:name w:val="toc 8"/>
    <w:basedOn w:val="Normal"/>
    <w:next w:val="Normal"/>
    <w:autoRedefine/>
    <w:uiPriority w:val="39"/>
    <w:semiHidden/>
    <w:unhideWhenUsed/>
    <w:rsid w:val="00305E47"/>
    <w:pPr>
      <w:spacing w:after="0"/>
      <w:ind w:left="1540"/>
    </w:pPr>
  </w:style>
  <w:style w:type="paragraph" w:styleId="TOC9">
    <w:name w:val="toc 9"/>
    <w:basedOn w:val="Normal"/>
    <w:next w:val="Normal"/>
    <w:autoRedefine/>
    <w:uiPriority w:val="39"/>
    <w:semiHidden/>
    <w:unhideWhenUsed/>
    <w:rsid w:val="00305E47"/>
    <w:pPr>
      <w:spacing w:after="0"/>
      <w:ind w:left="1760"/>
    </w:pPr>
  </w:style>
  <w:style w:type="character" w:styleId="PageNumber">
    <w:name w:val="page number"/>
    <w:basedOn w:val="DefaultParagraphFont"/>
    <w:uiPriority w:val="99"/>
    <w:semiHidden/>
    <w:unhideWhenUsed/>
    <w:rsid w:val="00C5086A"/>
  </w:style>
  <w:style w:type="paragraph" w:styleId="Caption">
    <w:name w:val="caption"/>
    <w:basedOn w:val="Normal"/>
    <w:next w:val="Normal"/>
    <w:uiPriority w:val="35"/>
    <w:semiHidden/>
    <w:unhideWhenUsed/>
    <w:qFormat/>
    <w:rsid w:val="004611C6"/>
    <w:rPr>
      <w:b/>
      <w:bCs/>
      <w:caps/>
      <w:sz w:val="16"/>
      <w:szCs w:val="18"/>
    </w:rPr>
  </w:style>
  <w:style w:type="character" w:styleId="Emphasis">
    <w:name w:val="Emphasis"/>
    <w:uiPriority w:val="20"/>
    <w:qFormat/>
    <w:rsid w:val="004611C6"/>
    <w:rPr>
      <w:b/>
      <w:i/>
      <w:spacing w:val="10"/>
    </w:rPr>
  </w:style>
  <w:style w:type="paragraph" w:styleId="NoSpacing">
    <w:name w:val="No Spacing"/>
    <w:basedOn w:val="Normal"/>
    <w:link w:val="NoSpacingChar"/>
    <w:uiPriority w:val="1"/>
    <w:qFormat/>
    <w:rsid w:val="004611C6"/>
    <w:pPr>
      <w:spacing w:after="0" w:line="240" w:lineRule="auto"/>
    </w:pPr>
  </w:style>
  <w:style w:type="character" w:customStyle="1" w:styleId="NoSpacingChar">
    <w:name w:val="No Spacing Char"/>
    <w:basedOn w:val="DefaultParagraphFont"/>
    <w:link w:val="NoSpacing"/>
    <w:uiPriority w:val="1"/>
    <w:rsid w:val="004611C6"/>
  </w:style>
  <w:style w:type="character" w:styleId="SubtleEmphasis">
    <w:name w:val="Subtle Emphasis"/>
    <w:uiPriority w:val="19"/>
    <w:qFormat/>
    <w:rsid w:val="004611C6"/>
    <w:rPr>
      <w:i/>
    </w:rPr>
  </w:style>
  <w:style w:type="character" w:styleId="SubtleReference">
    <w:name w:val="Subtle Reference"/>
    <w:uiPriority w:val="31"/>
    <w:qFormat/>
    <w:rsid w:val="004611C6"/>
    <w:rPr>
      <w:b/>
    </w:rPr>
  </w:style>
  <w:style w:type="character" w:styleId="BookTitle">
    <w:name w:val="Book Title"/>
    <w:uiPriority w:val="33"/>
    <w:qFormat/>
    <w:rsid w:val="004611C6"/>
    <w:rPr>
      <w:rFonts w:asciiTheme="majorHAnsi" w:eastAsiaTheme="majorEastAsia" w:hAnsiTheme="majorHAnsi" w:cstheme="majorBidi"/>
      <w:i/>
      <w:iCs/>
      <w:sz w:val="20"/>
      <w:szCs w:val="20"/>
    </w:rPr>
  </w:style>
  <w:style w:type="paragraph" w:customStyle="1" w:styleId="TOCHeading2">
    <w:name w:val="TOC Heading 2"/>
    <w:basedOn w:val="TOC2"/>
    <w:qFormat/>
    <w:rsid w:val="000D4720"/>
    <w:pPr>
      <w:ind w:left="0"/>
      <w:jc w:val="left"/>
    </w:pPr>
    <w:rPr>
      <w:rFonts w:ascii="Century Gothic" w:eastAsia="Times New Roman" w:hAnsi="Century Gothic"/>
      <w:sz w:val="24"/>
    </w:rPr>
  </w:style>
  <w:style w:type="paragraph" w:customStyle="1" w:styleId="TOCH2">
    <w:name w:val="TOC H2"/>
    <w:basedOn w:val="Normal"/>
    <w:next w:val="TOCHeading2"/>
    <w:qFormat/>
    <w:rsid w:val="00A04CA1"/>
    <w:pPr>
      <w:spacing w:before="100" w:beforeAutospacing="1" w:after="100" w:afterAutospacing="1" w:line="240" w:lineRule="auto"/>
      <w:outlineLvl w:val="1"/>
    </w:pPr>
    <w:rPr>
      <w:rFonts w:ascii="Century Gothic" w:eastAsia="Times New Roman" w:hAnsi="Century Gothic" w:cs="Times New Roman"/>
      <w:b/>
      <w:color w:val="000000" w:themeColor="text1"/>
      <w:sz w:val="24"/>
      <w:szCs w:val="24"/>
    </w:rPr>
  </w:style>
  <w:style w:type="paragraph" w:customStyle="1" w:styleId="Style1">
    <w:name w:val="Style1"/>
    <w:basedOn w:val="TOC2"/>
    <w:qFormat/>
    <w:rsid w:val="00A04CA1"/>
    <w:pPr>
      <w:spacing w:before="100" w:beforeAutospacing="1" w:after="100" w:afterAutospacing="1" w:line="240" w:lineRule="auto"/>
      <w:outlineLvl w:val="1"/>
    </w:pPr>
    <w:rPr>
      <w:rFonts w:ascii="Century Gothic" w:eastAsia="Times New Roman" w:hAnsi="Century Gothic" w:cs="Times New Roman"/>
      <w:b w:val="0"/>
      <w:color w:val="000000" w:themeColor="text1"/>
      <w:sz w:val="24"/>
      <w:szCs w:val="24"/>
    </w:rPr>
  </w:style>
  <w:style w:type="character" w:styleId="FollowedHyperlink">
    <w:name w:val="FollowedHyperlink"/>
    <w:basedOn w:val="DefaultParagraphFont"/>
    <w:uiPriority w:val="99"/>
    <w:semiHidden/>
    <w:unhideWhenUsed/>
    <w:rsid w:val="001D323A"/>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0942799">
      <w:bodyDiv w:val="1"/>
      <w:marLeft w:val="0"/>
      <w:marRight w:val="0"/>
      <w:marTop w:val="0"/>
      <w:marBottom w:val="0"/>
      <w:divBdr>
        <w:top w:val="none" w:sz="0" w:space="0" w:color="auto"/>
        <w:left w:val="none" w:sz="0" w:space="0" w:color="auto"/>
        <w:bottom w:val="none" w:sz="0" w:space="0" w:color="auto"/>
        <w:right w:val="none" w:sz="0" w:space="0" w:color="auto"/>
      </w:divBdr>
      <w:divsChild>
        <w:div w:id="1139569273">
          <w:marLeft w:val="0"/>
          <w:marRight w:val="0"/>
          <w:marTop w:val="0"/>
          <w:marBottom w:val="0"/>
          <w:divBdr>
            <w:top w:val="none" w:sz="0" w:space="0" w:color="auto"/>
            <w:left w:val="none" w:sz="0" w:space="0" w:color="auto"/>
            <w:bottom w:val="none" w:sz="0" w:space="0" w:color="auto"/>
            <w:right w:val="none" w:sz="0" w:space="0" w:color="auto"/>
          </w:divBdr>
        </w:div>
        <w:div w:id="821042482">
          <w:marLeft w:val="0"/>
          <w:marRight w:val="0"/>
          <w:marTop w:val="0"/>
          <w:marBottom w:val="0"/>
          <w:divBdr>
            <w:top w:val="none" w:sz="0" w:space="0" w:color="auto"/>
            <w:left w:val="none" w:sz="0" w:space="0" w:color="auto"/>
            <w:bottom w:val="none" w:sz="0" w:space="0" w:color="auto"/>
            <w:right w:val="none" w:sz="0" w:space="0" w:color="auto"/>
          </w:divBdr>
        </w:div>
      </w:divsChild>
    </w:div>
    <w:div w:id="527134923">
      <w:bodyDiv w:val="1"/>
      <w:marLeft w:val="0"/>
      <w:marRight w:val="0"/>
      <w:marTop w:val="0"/>
      <w:marBottom w:val="0"/>
      <w:divBdr>
        <w:top w:val="none" w:sz="0" w:space="0" w:color="auto"/>
        <w:left w:val="none" w:sz="0" w:space="0" w:color="auto"/>
        <w:bottom w:val="none" w:sz="0" w:space="0" w:color="auto"/>
        <w:right w:val="none" w:sz="0" w:space="0" w:color="auto"/>
      </w:divBdr>
      <w:divsChild>
        <w:div w:id="1419987126">
          <w:marLeft w:val="0"/>
          <w:marRight w:val="0"/>
          <w:marTop w:val="0"/>
          <w:marBottom w:val="0"/>
          <w:divBdr>
            <w:top w:val="none" w:sz="0" w:space="0" w:color="auto"/>
            <w:left w:val="none" w:sz="0" w:space="0" w:color="auto"/>
            <w:bottom w:val="none" w:sz="0" w:space="0" w:color="auto"/>
            <w:right w:val="none" w:sz="0" w:space="0" w:color="auto"/>
          </w:divBdr>
        </w:div>
        <w:div w:id="55981284">
          <w:marLeft w:val="0"/>
          <w:marRight w:val="0"/>
          <w:marTop w:val="0"/>
          <w:marBottom w:val="0"/>
          <w:divBdr>
            <w:top w:val="none" w:sz="0" w:space="0" w:color="auto"/>
            <w:left w:val="none" w:sz="0" w:space="0" w:color="auto"/>
            <w:bottom w:val="none" w:sz="0" w:space="0" w:color="auto"/>
            <w:right w:val="none" w:sz="0" w:space="0" w:color="auto"/>
          </w:divBdr>
        </w:div>
      </w:divsChild>
    </w:div>
    <w:div w:id="844443529">
      <w:bodyDiv w:val="1"/>
      <w:marLeft w:val="0"/>
      <w:marRight w:val="0"/>
      <w:marTop w:val="0"/>
      <w:marBottom w:val="0"/>
      <w:divBdr>
        <w:top w:val="none" w:sz="0" w:space="0" w:color="auto"/>
        <w:left w:val="none" w:sz="0" w:space="0" w:color="auto"/>
        <w:bottom w:val="none" w:sz="0" w:space="0" w:color="auto"/>
        <w:right w:val="none" w:sz="0" w:space="0" w:color="auto"/>
      </w:divBdr>
    </w:div>
    <w:div w:id="19160143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assetnexus.events.whova.com/registration/" TargetMode="External"/><Relationship Id="rId18" Type="http://schemas.openxmlformats.org/officeDocument/2006/relationships/hyperlink" Target="https://assetnexus.events.whova.com/registration/" TargetMode="External"/><Relationship Id="rId26"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hyperlink" Target="mailto:Asset.Events@servicenow.com" TargetMode="External"/><Relationship Id="rId7" Type="http://schemas.openxmlformats.org/officeDocument/2006/relationships/settings" Target="settings.xml"/><Relationship Id="rId12" Type="http://schemas.openxmlformats.org/officeDocument/2006/relationships/image" Target="media/image1.png"/><Relationship Id="rId17" Type="http://schemas.openxmlformats.org/officeDocument/2006/relationships/hyperlink" Target="mailto:Asset.Events@servicenow.com" TargetMode="External"/><Relationship Id="rId25"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mailto:Asset.Events@servicenow.com" TargetMode="External"/><Relationship Id="rId20" Type="http://schemas.openxmlformats.org/officeDocument/2006/relationships/hyperlink" Target="https://assetnexus.events.whova.com/registration/" TargetMode="External"/><Relationship Id="rId29" Type="http://schemas.microsoft.com/office/2019/05/relationships/documenttasks" Target="documenttasks/documenttasks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Asset.Events@servicenow.com" TargetMode="External"/><Relationship Id="rId24"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yperlink" Target="mailto:Asset.Events@servicenow.com" TargetMode="External"/><Relationship Id="rId23" Type="http://schemas.openxmlformats.org/officeDocument/2006/relationships/hyperlink" Target="mailto:Asset.Events@servicenow.com" TargetMode="External"/><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mailto:Asset.Events@servicenow.com"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assetnexus.events.whova.com/registration/" TargetMode="External"/><Relationship Id="rId22" Type="http://schemas.openxmlformats.org/officeDocument/2006/relationships/hyperlink" Target="mailto:Asset.Events@servicenow.com" TargetMode="External"/><Relationship Id="rId27" Type="http://schemas.openxmlformats.org/officeDocument/2006/relationships/fontTable" Target="fontTable.xml"/><Relationship Id="rId30" Type="http://schemas.microsoft.com/office/2020/10/relationships/intelligence" Target="intelligence2.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documenttasks/documenttasks1.xml><?xml version="1.0" encoding="utf-8"?>
<t:Tasks xmlns:t="http://schemas.microsoft.com/office/tasks/2019/documenttasks" xmlns:oel="http://schemas.microsoft.com/office/2019/extlst">
  <t:Task id="{2AF502F6-83B2-4BB8-A640-AEBD51D4F8DA}">
    <t:Anchor>
      <t:Comment id="1474001068"/>
    </t:Anchor>
    <t:History>
      <t:Event id="{E287468D-AFA2-43D5-8CD8-C093923A24AB}" time="2025-04-16T19:32:59.914Z">
        <t:Attribution userId="S::victor.paredes@servicenow.com::f6025274-df5b-4176-acc3-809262845234" userProvider="AD" userName="Victor Paredes-Colonia"/>
        <t:Anchor>
          <t:Comment id="2025476602"/>
        </t:Anchor>
        <t:Create/>
      </t:Event>
      <t:Event id="{9B89FBCF-B1D6-4EAC-B1F8-5F3D2B644971}" time="2025-04-16T19:32:59.914Z">
        <t:Attribution userId="S::victor.paredes@servicenow.com::f6025274-df5b-4176-acc3-809262845234" userProvider="AD" userName="Victor Paredes-Colonia"/>
        <t:Anchor>
          <t:Comment id="2025476602"/>
        </t:Anchor>
        <t:Assign userId="S::ryan.woodtaylor@servicenow.com::31ec0451-8fe2-4b65-83aa-05b74b04fb1d" userProvider="AD" userName="Ryan Wood-Taylor"/>
      </t:Event>
      <t:Event id="{93337227-84C9-4238-A72D-946FA16A8F3C}" time="2025-04-16T19:32:59.914Z">
        <t:Attribution userId="S::victor.paredes@servicenow.com::f6025274-df5b-4176-acc3-809262845234" userProvider="AD" userName="Victor Paredes-Colonia"/>
        <t:Anchor>
          <t:Comment id="2025476602"/>
        </t:Anchor>
        <t:SetTitle title="This is a good question. However, I don't think we have any sessions that have CPE hours. @Ryan Wood-Taylor would you know? If we have Labs or TACO team host a session, would those hours count?"/>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45403a9c-8b15-45f2-855e-1ae203b33fc3" xsi:nil="true"/>
    <lcf76f155ced4ddcb4097134ff3c332f xmlns="a6ce1634-fb5a-4751-a07a-ea348af34f76">
      <Terms xmlns="http://schemas.microsoft.com/office/infopath/2007/PartnerControls"/>
    </lcf76f155ced4ddcb4097134ff3c332f>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9D796342EDDE654F804F84590C2397F2" ma:contentTypeVersion="13" ma:contentTypeDescription="Create a new document." ma:contentTypeScope="" ma:versionID="8a3581a26d3b7ed8d81a5e4e3a3c75f1">
  <xsd:schema xmlns:xsd="http://www.w3.org/2001/XMLSchema" xmlns:xs="http://www.w3.org/2001/XMLSchema" xmlns:p="http://schemas.microsoft.com/office/2006/metadata/properties" xmlns:ns2="a6ce1634-fb5a-4751-a07a-ea348af34f76" xmlns:ns3="45403a9c-8b15-45f2-855e-1ae203b33fc3" targetNamespace="http://schemas.microsoft.com/office/2006/metadata/properties" ma:root="true" ma:fieldsID="dcd361eefaa428ed0bf1204d893c7d5d" ns2:_="" ns3:_="">
    <xsd:import namespace="a6ce1634-fb5a-4751-a07a-ea348af34f76"/>
    <xsd:import namespace="45403a9c-8b15-45f2-855e-1ae203b33fc3"/>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ObjectDetectorVersions"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6ce1634-fb5a-4751-a07a-ea348af34f7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2e27af23-84c9-4733-8bcb-da60bbaae232"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BillingMetadata" ma:index="20"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5403a9c-8b15-45f2-855e-1ae203b33fc3"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8e1b4cbc-2582-463e-836f-bf53bdf8971e}" ma:internalName="TaxCatchAll" ma:showField="CatchAllData" ma:web="45403a9c-8b15-45f2-855e-1ae203b33fc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6F69B26-3A18-475E-8223-4B011B2E4062}">
  <ds:schemaRefs>
    <ds:schemaRef ds:uri="http://schemas.microsoft.com/office/2006/metadata/properties"/>
    <ds:schemaRef ds:uri="http://schemas.microsoft.com/office/infopath/2007/PartnerControls"/>
    <ds:schemaRef ds:uri="45403a9c-8b15-45f2-855e-1ae203b33fc3"/>
    <ds:schemaRef ds:uri="a6ce1634-fb5a-4751-a07a-ea348af34f76"/>
  </ds:schemaRefs>
</ds:datastoreItem>
</file>

<file path=customXml/itemProps2.xml><?xml version="1.0" encoding="utf-8"?>
<ds:datastoreItem xmlns:ds="http://schemas.openxmlformats.org/officeDocument/2006/customXml" ds:itemID="{B9D878BD-EEAA-3242-A2FE-495E472D740E}">
  <ds:schemaRefs>
    <ds:schemaRef ds:uri="http://schemas.openxmlformats.org/officeDocument/2006/bibliography"/>
  </ds:schemaRefs>
</ds:datastoreItem>
</file>

<file path=customXml/itemProps3.xml><?xml version="1.0" encoding="utf-8"?>
<ds:datastoreItem xmlns:ds="http://schemas.openxmlformats.org/officeDocument/2006/customXml" ds:itemID="{64DADD1D-A00C-4878-B04E-204425F4F9CF}">
  <ds:schemaRefs>
    <ds:schemaRef ds:uri="http://schemas.microsoft.com/sharepoint/v3/contenttype/forms"/>
  </ds:schemaRefs>
</ds:datastoreItem>
</file>

<file path=customXml/itemProps4.xml><?xml version="1.0" encoding="utf-8"?>
<ds:datastoreItem xmlns:ds="http://schemas.openxmlformats.org/officeDocument/2006/customXml" ds:itemID="{5FBE547E-5F2B-4332-A9F2-1B498A49F45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6ce1634-fb5a-4751-a07a-ea348af34f76"/>
    <ds:schemaRef ds:uri="45403a9c-8b15-45f2-855e-1ae203b33fc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11</Pages>
  <Words>2612</Words>
  <Characters>13115</Characters>
  <Application>Microsoft Office Word</Application>
  <DocSecurity>0</DocSecurity>
  <Lines>312</Lines>
  <Paragraphs>189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15538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Priscilla Muiuane</dc:creator>
  <cp:keywords/>
  <dc:description/>
  <cp:lastModifiedBy>Bradford Blair</cp:lastModifiedBy>
  <cp:revision>5</cp:revision>
  <dcterms:created xsi:type="dcterms:W3CDTF">2026-04-22T19:36:00Z</dcterms:created>
  <dcterms:modified xsi:type="dcterms:W3CDTF">2026-06-01T18:54:00Z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0x0101009D796342EDDE654F804F84590C2397F2</vt:lpwstr>
  </property>
  <property fmtid="{D5CDD505-2E9C-101B-9397-08002B2CF9AE}" pid="3" name="MediaServiceImageTags">
    <vt:lpwstr/>
  </property>
</Properties>
</file>